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05C850" w14:textId="5142F71D" w:rsidR="00192C8B" w:rsidRPr="002C31B5" w:rsidRDefault="00CD4C3A" w:rsidP="00A93B23">
      <w:pPr>
        <w:tabs>
          <w:tab w:val="left" w:pos="2124"/>
        </w:tabs>
      </w:pPr>
      <w:r>
        <w:rPr>
          <w:noProof/>
        </w:rPr>
        <mc:AlternateContent>
          <mc:Choice Requires="wps">
            <w:drawing>
              <wp:anchor distT="0" distB="0" distL="114300" distR="114300" simplePos="0" relativeHeight="251659263" behindDoc="1" locked="0" layoutInCell="1" allowOverlap="1" wp14:anchorId="39620EBA" wp14:editId="584B0671">
                <wp:simplePos x="0" y="0"/>
                <wp:positionH relativeFrom="page">
                  <wp:align>left</wp:align>
                </wp:positionH>
                <wp:positionV relativeFrom="paragraph">
                  <wp:posOffset>-835660</wp:posOffset>
                </wp:positionV>
                <wp:extent cx="7612380" cy="11094720"/>
                <wp:effectExtent l="0" t="0" r="7620" b="0"/>
                <wp:wrapNone/>
                <wp:docPr id="1958791254" name="Rectangle 2"/>
                <wp:cNvGraphicFramePr/>
                <a:graphic xmlns:a="http://schemas.openxmlformats.org/drawingml/2006/main">
                  <a:graphicData uri="http://schemas.microsoft.com/office/word/2010/wordprocessingShape">
                    <wps:wsp>
                      <wps:cNvSpPr/>
                      <wps:spPr>
                        <a:xfrm>
                          <a:off x="0" y="0"/>
                          <a:ext cx="7612380" cy="11094720"/>
                        </a:xfrm>
                        <a:prstGeom prst="rect">
                          <a:avLst/>
                        </a:prstGeom>
                        <a:solidFill>
                          <a:srgbClr val="232D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052EC" id="Rectangle 2" o:spid="_x0000_s1026" style="position:absolute;margin-left:0;margin-top:-65.8pt;width:599.4pt;height:873.6pt;z-index:-25165721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" fillcolor="#232d37" stroked="f" strokeweight="1pt">
                <w10:wrap anchorx="page"/>
              </v:rect>
            </w:pict>
          </mc:Fallback>
        </mc:AlternateContent>
      </w:r>
      <w:r w:rsidR="00A93B23">
        <w:tab/>
      </w:r>
    </w:p>
    <w:p w14:paraId="487E7146" w14:textId="4C4C8928" w:rsidR="00424BB1" w:rsidRPr="002C31B5" w:rsidRDefault="003950E9" w:rsidP="002D6BD4">
      <w:pPr>
        <w:tabs>
          <w:tab w:val="left" w:pos="4935"/>
        </w:tabs>
        <w:spacing w:after="0" w:line="240" w:lineRule="auto"/>
        <w:rPr>
          <w:rFonts w:ascii="Montserrat" w:hAnsi="Montserrat" w:cstheme="minorHAnsi"/>
          <w:b/>
          <w:noProof/>
          <w:sz w:val="52"/>
          <w:szCs w:val="52"/>
          <w:lang w:val="en-US" w:eastAsia="en-PH"/>
        </w:rPr>
      </w:pPr>
      <w:r w:rsidRPr="002C31B5">
        <w:rPr>
          <w:noProof/>
        </w:rPr>
        <mc:AlternateContent>
          <mc:Choice Requires="wps">
            <w:drawing>
              <wp:anchor distT="45720" distB="45720" distL="114300" distR="114300" simplePos="0" relativeHeight="251669504" behindDoc="0" locked="0" layoutInCell="1" allowOverlap="1" wp14:anchorId="3ACDF333" wp14:editId="7AA0BA09">
                <wp:simplePos x="0" y="0"/>
                <wp:positionH relativeFrom="margin">
                  <wp:align>left</wp:align>
                </wp:positionH>
                <wp:positionV relativeFrom="paragraph">
                  <wp:posOffset>604520</wp:posOffset>
                </wp:positionV>
                <wp:extent cx="5905500" cy="4108450"/>
                <wp:effectExtent l="0" t="0" r="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108450"/>
                        </a:xfrm>
                        <a:prstGeom prst="rect">
                          <a:avLst/>
                        </a:prstGeom>
                        <a:noFill/>
                        <a:ln w="9525">
                          <a:noFill/>
                          <a:miter lim="800000"/>
                          <a:headEnd/>
                          <a:tailEnd/>
                        </a:ln>
                      </wps:spPr>
                      <wps:txbx>
                        <w:txbxContent>
                          <w:p w14:paraId="2BD72F0F" w14:textId="77777777" w:rsidR="00CA7D7A" w:rsidRDefault="00CA7D7A" w:rsidP="002D6BD4">
                            <w:pPr>
                              <w:spacing w:after="0" w:line="180" w:lineRule="auto"/>
                              <w:contextualSpacing/>
                              <w:jc w:val="center"/>
                              <w:rPr>
                                <w:rFonts w:ascii="Aptos Black" w:hAnsi="Aptos Black" w:cs="Aharoni"/>
                                <w:b/>
                                <w:bCs/>
                                <w:color w:val="5F8CB4"/>
                                <w:position w:val="6"/>
                                <w:sz w:val="110"/>
                                <w:szCs w:val="110"/>
                                <w:lang w:val="en-US"/>
                              </w:rPr>
                            </w:pPr>
                          </w:p>
                          <w:p w14:paraId="65DBD0E7" w14:textId="7CF70712" w:rsidR="00FC6291" w:rsidRPr="002D6BD4" w:rsidRDefault="00435E98" w:rsidP="002D6BD4">
                            <w:pPr>
                              <w:spacing w:after="0" w:line="180" w:lineRule="auto"/>
                              <w:contextualSpacing/>
                              <w:jc w:val="center"/>
                              <w:rPr>
                                <w:rFonts w:ascii="Anton" w:hAnsi="Anton" w:cs="Aharoni"/>
                                <w:b/>
                                <w:bCs/>
                                <w:color w:val="FFFFFF" w:themeColor="background1"/>
                                <w:position w:val="6"/>
                                <w:sz w:val="110"/>
                                <w:szCs w:val="110"/>
                                <w:lang w:val="en-US"/>
                              </w:rPr>
                            </w:pPr>
                            <w:r w:rsidRPr="002D6BD4">
                              <w:rPr>
                                <w:rFonts w:ascii="Aptos Black" w:hAnsi="Aptos Black" w:cs="Aharoni"/>
                                <w:b/>
                                <w:bCs/>
                                <w:color w:val="5F8CB4"/>
                                <w:position w:val="6"/>
                                <w:sz w:val="110"/>
                                <w:szCs w:val="110"/>
                                <w:lang w:val="en-US"/>
                              </w:rPr>
                              <w:t>AI</w:t>
                            </w:r>
                            <w:r w:rsidR="002D6BD4" w:rsidRPr="002D6BD4">
                              <w:rPr>
                                <w:rFonts w:ascii="Aptos Black" w:hAnsi="Aptos Black" w:cs="Aharoni"/>
                                <w:b/>
                                <w:bCs/>
                                <w:color w:val="5F8CB4" w:themeColor="accent2"/>
                                <w:position w:val="6"/>
                                <w:sz w:val="110"/>
                                <w:szCs w:val="110"/>
                                <w:lang w:val="en-US"/>
                              </w:rPr>
                              <w:t xml:space="preserve"> </w:t>
                            </w:r>
                            <w:r w:rsidRPr="002D6BD4">
                              <w:rPr>
                                <w:rFonts w:ascii="Aptos Black" w:hAnsi="Aptos Black" w:cs="Aharoni"/>
                                <w:b/>
                                <w:bCs/>
                                <w:color w:val="FFFFFF" w:themeColor="background1"/>
                                <w:position w:val="6"/>
                                <w:sz w:val="110"/>
                                <w:szCs w:val="110"/>
                                <w:lang w:val="en-US"/>
                              </w:rPr>
                              <w:t>ACCEPTABL</w:t>
                            </w:r>
                            <w:r w:rsidR="002D6BD4" w:rsidRPr="002D6BD4">
                              <w:rPr>
                                <w:rFonts w:ascii="Aptos Black" w:hAnsi="Aptos Black" w:cs="Aharoni"/>
                                <w:b/>
                                <w:bCs/>
                                <w:color w:val="FFFFFF" w:themeColor="background1"/>
                                <w:position w:val="6"/>
                                <w:sz w:val="110"/>
                                <w:szCs w:val="110"/>
                                <w:lang w:val="en-US"/>
                              </w:rPr>
                              <w:t xml:space="preserve">E </w:t>
                            </w:r>
                            <w:r w:rsidRPr="002D6BD4">
                              <w:rPr>
                                <w:rFonts w:ascii="Aptos Black" w:hAnsi="Aptos Black" w:cs="Aharoni"/>
                                <w:b/>
                                <w:bCs/>
                                <w:color w:val="FFFFFF" w:themeColor="background1"/>
                                <w:position w:val="6"/>
                                <w:sz w:val="142"/>
                                <w:szCs w:val="142"/>
                                <w:lang w:val="en-US"/>
                              </w:rPr>
                              <w:t>USE</w:t>
                            </w:r>
                            <w:r w:rsidRPr="002D6BD4">
                              <w:rPr>
                                <w:rFonts w:ascii="Aptos Black" w:hAnsi="Aptos Black" w:cs="Aharoni"/>
                                <w:b/>
                                <w:bCs/>
                                <w:color w:val="5F8CB4" w:themeColor="accent2"/>
                                <w:position w:val="6"/>
                                <w:sz w:val="142"/>
                                <w:szCs w:val="142"/>
                                <w:lang w:val="en-US"/>
                              </w:rPr>
                              <w:t xml:space="preserve"> </w:t>
                            </w:r>
                            <w:r w:rsidRPr="002D6BD4">
                              <w:rPr>
                                <w:rFonts w:ascii="Aptos Black" w:hAnsi="Aptos Black" w:cs="Aharoni"/>
                                <w:b/>
                                <w:bCs/>
                                <w:color w:val="5F8CB4"/>
                                <w:position w:val="6"/>
                                <w:sz w:val="142"/>
                                <w:szCs w:val="142"/>
                                <w:lang w:val="en-US"/>
                              </w:rPr>
                              <w:t>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DF333" id="_x0000_t202" coordsize="21600,21600" o:spt="202" path="m,l,21600r21600,l21600,xe">
                <v:stroke joinstyle="miter"/>
                <v:path gradientshapeok="t" o:connecttype="rect"/>
              </v:shapetype>
              <v:shape id="Text Box 2" o:spid="_x0000_s1026" type="#_x0000_t202" style="position:absolute;margin-left:0;margin-top:47.6pt;width:465pt;height:323.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" filled="f" stroked="f">
                <v:textbox>
                  <w:txbxContent>
                    <w:p w14:paraId="2BD72F0F" w14:textId="77777777" w:rsidR="00CA7D7A" w:rsidRDefault="00CA7D7A" w:rsidP="002D6BD4">
                      <w:pPr>
                        <w:spacing w:after="0" w:line="180" w:lineRule="auto"/>
                        <w:contextualSpacing/>
                        <w:jc w:val="center"/>
                        <w:rPr>
                          <w:rFonts w:ascii="Aptos Black" w:hAnsi="Aptos Black" w:cs="Aharoni"/>
                          <w:b/>
                          <w:bCs/>
                          <w:color w:val="5F8CB4"/>
                          <w:position w:val="6"/>
                          <w:sz w:val="110"/>
                          <w:szCs w:val="110"/>
                          <w:lang w:val="en-US"/>
                        </w:rPr>
                      </w:pPr>
                    </w:p>
                    <w:p w14:paraId="65DBD0E7" w14:textId="7CF70712" w:rsidR="00FC6291" w:rsidRPr="002D6BD4" w:rsidRDefault="00435E98" w:rsidP="002D6BD4">
                      <w:pPr>
                        <w:spacing w:after="0" w:line="180" w:lineRule="auto"/>
                        <w:contextualSpacing/>
                        <w:jc w:val="center"/>
                        <w:rPr>
                          <w:rFonts w:ascii="Anton" w:hAnsi="Anton" w:cs="Aharoni"/>
                          <w:b/>
                          <w:bCs/>
                          <w:color w:val="FFFFFF" w:themeColor="background1"/>
                          <w:position w:val="6"/>
                          <w:sz w:val="110"/>
                          <w:szCs w:val="110"/>
                          <w:lang w:val="en-US"/>
                        </w:rPr>
                      </w:pPr>
                      <w:r w:rsidRPr="002D6BD4">
                        <w:rPr>
                          <w:rFonts w:ascii="Aptos Black" w:hAnsi="Aptos Black" w:cs="Aharoni"/>
                          <w:b/>
                          <w:bCs/>
                          <w:color w:val="5F8CB4"/>
                          <w:position w:val="6"/>
                          <w:sz w:val="110"/>
                          <w:szCs w:val="110"/>
                          <w:lang w:val="en-US"/>
                        </w:rPr>
                        <w:t>AI</w:t>
                      </w:r>
                      <w:r w:rsidR="002D6BD4" w:rsidRPr="002D6BD4">
                        <w:rPr>
                          <w:rFonts w:ascii="Aptos Black" w:hAnsi="Aptos Black" w:cs="Aharoni"/>
                          <w:b/>
                          <w:bCs/>
                          <w:color w:val="5F8CB4" w:themeColor="accent2"/>
                          <w:position w:val="6"/>
                          <w:sz w:val="110"/>
                          <w:szCs w:val="110"/>
                          <w:lang w:val="en-US"/>
                        </w:rPr>
                        <w:t xml:space="preserve"> </w:t>
                      </w:r>
                      <w:r w:rsidRPr="002D6BD4">
                        <w:rPr>
                          <w:rFonts w:ascii="Aptos Black" w:hAnsi="Aptos Black" w:cs="Aharoni"/>
                          <w:b/>
                          <w:bCs/>
                          <w:color w:val="FFFFFF" w:themeColor="background1"/>
                          <w:position w:val="6"/>
                          <w:sz w:val="110"/>
                          <w:szCs w:val="110"/>
                          <w:lang w:val="en-US"/>
                        </w:rPr>
                        <w:t>ACCEPTABL</w:t>
                      </w:r>
                      <w:r w:rsidR="002D6BD4" w:rsidRPr="002D6BD4">
                        <w:rPr>
                          <w:rFonts w:ascii="Aptos Black" w:hAnsi="Aptos Black" w:cs="Aharoni"/>
                          <w:b/>
                          <w:bCs/>
                          <w:color w:val="FFFFFF" w:themeColor="background1"/>
                          <w:position w:val="6"/>
                          <w:sz w:val="110"/>
                          <w:szCs w:val="110"/>
                          <w:lang w:val="en-US"/>
                        </w:rPr>
                        <w:t xml:space="preserve">E </w:t>
                      </w:r>
                      <w:r w:rsidRPr="002D6BD4">
                        <w:rPr>
                          <w:rFonts w:ascii="Aptos Black" w:hAnsi="Aptos Black" w:cs="Aharoni"/>
                          <w:b/>
                          <w:bCs/>
                          <w:color w:val="FFFFFF" w:themeColor="background1"/>
                          <w:position w:val="6"/>
                          <w:sz w:val="142"/>
                          <w:szCs w:val="142"/>
                          <w:lang w:val="en-US"/>
                        </w:rPr>
                        <w:t>USE</w:t>
                      </w:r>
                      <w:r w:rsidRPr="002D6BD4">
                        <w:rPr>
                          <w:rFonts w:ascii="Aptos Black" w:hAnsi="Aptos Black" w:cs="Aharoni"/>
                          <w:b/>
                          <w:bCs/>
                          <w:color w:val="5F8CB4" w:themeColor="accent2"/>
                          <w:position w:val="6"/>
                          <w:sz w:val="142"/>
                          <w:szCs w:val="142"/>
                          <w:lang w:val="en-US"/>
                        </w:rPr>
                        <w:t xml:space="preserve"> </w:t>
                      </w:r>
                      <w:r w:rsidRPr="002D6BD4">
                        <w:rPr>
                          <w:rFonts w:ascii="Aptos Black" w:hAnsi="Aptos Black" w:cs="Aharoni"/>
                          <w:b/>
                          <w:bCs/>
                          <w:color w:val="5F8CB4"/>
                          <w:position w:val="6"/>
                          <w:sz w:val="142"/>
                          <w:szCs w:val="142"/>
                          <w:lang w:val="en-US"/>
                        </w:rPr>
                        <w:t>POLICY</w:t>
                      </w:r>
                    </w:p>
                  </w:txbxContent>
                </v:textbox>
                <w10:wrap type="square" anchorx="margin"/>
              </v:shape>
            </w:pict>
          </mc:Fallback>
        </mc:AlternateContent>
      </w:r>
      <w:r w:rsidR="00435E98">
        <w:rPr>
          <w:rFonts w:ascii="Montserrat" w:hAnsi="Montserrat" w:cstheme="minorHAnsi"/>
          <w:b/>
          <w:noProof/>
          <w:sz w:val="52"/>
          <w:szCs w:val="52"/>
          <w:lang w:val="en-US" w:eastAsia="en-PH"/>
        </w:rPr>
        <w:tab/>
      </w:r>
    </w:p>
    <w:p w14:paraId="09AD376B" w14:textId="3BA1E149" w:rsidR="00435E98" w:rsidRDefault="00435E98" w:rsidP="00A50293">
      <w:pPr>
        <w:spacing w:after="0" w:line="240" w:lineRule="auto"/>
        <w:jc w:val="center"/>
        <w:rPr>
          <w:rFonts w:ascii="Montserrat" w:hAnsi="Montserrat" w:cstheme="minorHAnsi"/>
          <w:b/>
          <w:sz w:val="52"/>
          <w:szCs w:val="52"/>
          <w:lang w:val="en-US" w:eastAsia="en-PH"/>
        </w:rPr>
      </w:pPr>
    </w:p>
    <w:p w14:paraId="5A651608" w14:textId="3F3E756E" w:rsidR="00D04EA2" w:rsidRDefault="00D04EA2" w:rsidP="00A50293">
      <w:pPr>
        <w:spacing w:after="0" w:line="240" w:lineRule="auto"/>
        <w:jc w:val="center"/>
        <w:rPr>
          <w:rFonts w:ascii="Montserrat" w:hAnsi="Montserrat" w:cstheme="minorHAnsi"/>
          <w:b/>
          <w:sz w:val="52"/>
          <w:szCs w:val="52"/>
          <w:lang w:val="en-US" w:eastAsia="en-PH"/>
        </w:rPr>
      </w:pPr>
    </w:p>
    <w:p w14:paraId="0DCCC357" w14:textId="70D24270" w:rsidR="00D04EA2" w:rsidRDefault="002D6BD4" w:rsidP="002D6BD4">
      <w:pPr>
        <w:tabs>
          <w:tab w:val="left" w:pos="2590"/>
        </w:tabs>
        <w:spacing w:after="0" w:line="240" w:lineRule="auto"/>
        <w:rPr>
          <w:rFonts w:ascii="Montserrat" w:hAnsi="Montserrat" w:cstheme="minorHAnsi"/>
          <w:b/>
          <w:sz w:val="52"/>
          <w:szCs w:val="52"/>
          <w:lang w:val="en-US" w:eastAsia="en-PH"/>
        </w:rPr>
      </w:pPr>
      <w:r>
        <w:rPr>
          <w:rFonts w:ascii="Montserrat" w:hAnsi="Montserrat" w:cstheme="minorHAnsi"/>
          <w:b/>
          <w:sz w:val="52"/>
          <w:szCs w:val="52"/>
          <w:lang w:val="en-US" w:eastAsia="en-PH"/>
        </w:rPr>
        <w:tab/>
      </w:r>
    </w:p>
    <w:p w14:paraId="46392406" w14:textId="1D6E9686" w:rsidR="00D04EA2" w:rsidRDefault="00D04EA2" w:rsidP="00A50293">
      <w:pPr>
        <w:spacing w:after="0" w:line="240" w:lineRule="auto"/>
        <w:jc w:val="center"/>
        <w:rPr>
          <w:rFonts w:ascii="Montserrat" w:hAnsi="Montserrat" w:cstheme="minorHAnsi"/>
          <w:b/>
          <w:sz w:val="52"/>
          <w:szCs w:val="52"/>
          <w:lang w:val="en-US" w:eastAsia="en-PH"/>
        </w:rPr>
      </w:pPr>
    </w:p>
    <w:p w14:paraId="25FDEC83" w14:textId="23049295" w:rsidR="00D04EA2" w:rsidRDefault="003C6EF6" w:rsidP="00A50293">
      <w:pPr>
        <w:spacing w:after="0" w:line="240" w:lineRule="auto"/>
        <w:jc w:val="center"/>
        <w:rPr>
          <w:rFonts w:ascii="Montserrat" w:hAnsi="Montserrat" w:cstheme="minorHAnsi"/>
          <w:b/>
          <w:sz w:val="52"/>
          <w:szCs w:val="52"/>
          <w:lang w:val="en-US" w:eastAsia="en-PH"/>
        </w:rPr>
      </w:pPr>
      <w:r>
        <w:rPr>
          <w:rFonts w:ascii="Montserrat" w:hAnsi="Montserrat" w:cstheme="minorHAnsi"/>
          <w:noProof/>
        </w:rPr>
        <mc:AlternateContent>
          <mc:Choice Requires="wps">
            <w:drawing>
              <wp:anchor distT="0" distB="0" distL="114300" distR="114300" simplePos="0" relativeHeight="251678720" behindDoc="1" locked="0" layoutInCell="1" allowOverlap="1" wp14:anchorId="7B0D308C" wp14:editId="762B7A45">
                <wp:simplePos x="0" y="0"/>
                <wp:positionH relativeFrom="column">
                  <wp:posOffset>-1251371</wp:posOffset>
                </wp:positionH>
                <wp:positionV relativeFrom="paragraph">
                  <wp:posOffset>342931</wp:posOffset>
                </wp:positionV>
                <wp:extent cx="10607040" cy="7260055"/>
                <wp:effectExtent l="895350" t="1485900" r="861060" b="1483995"/>
                <wp:wrapNone/>
                <wp:docPr id="262721928" name="Rectangle 2"/>
                <wp:cNvGraphicFramePr/>
                <a:graphic xmlns:a="http://schemas.openxmlformats.org/drawingml/2006/main">
                  <a:graphicData uri="http://schemas.microsoft.com/office/word/2010/wordprocessingShape">
                    <wps:wsp>
                      <wps:cNvSpPr/>
                      <wps:spPr>
                        <a:xfrm rot="20513396">
                          <a:off x="0" y="0"/>
                          <a:ext cx="10607040" cy="7260055"/>
                        </a:xfrm>
                        <a:prstGeom prst="rect">
                          <a:avLst/>
                        </a:prstGeom>
                        <a:solidFill>
                          <a:srgbClr val="5F8C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464A44" id="Rectangle 2" o:spid="_x0000_s1026" style="position:absolute;margin-left:-98.55pt;margin-top:27pt;width:835.2pt;height:571.65pt;rotation:-1186861fd;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" fillcolor="#5f8cb4" strokecolor="#09101d [484]" strokeweight="1pt"/>
            </w:pict>
          </mc:Fallback>
        </mc:AlternateContent>
      </w:r>
    </w:p>
    <w:p w14:paraId="22A7839C" w14:textId="107C9375" w:rsidR="00D04EA2" w:rsidRDefault="00D04EA2" w:rsidP="00A50293">
      <w:pPr>
        <w:spacing w:after="0" w:line="240" w:lineRule="auto"/>
        <w:jc w:val="center"/>
        <w:rPr>
          <w:rFonts w:ascii="Montserrat" w:hAnsi="Montserrat" w:cstheme="minorHAnsi"/>
          <w:b/>
          <w:sz w:val="52"/>
          <w:szCs w:val="52"/>
          <w:lang w:val="en-US" w:eastAsia="en-PH"/>
        </w:rPr>
      </w:pPr>
    </w:p>
    <w:p w14:paraId="703A6449" w14:textId="4D6071DD" w:rsidR="00D04EA2" w:rsidRDefault="002D6BD4" w:rsidP="00A50293">
      <w:pPr>
        <w:spacing w:after="0" w:line="240" w:lineRule="auto"/>
        <w:jc w:val="center"/>
        <w:rPr>
          <w:rFonts w:ascii="Montserrat" w:hAnsi="Montserrat" w:cstheme="minorHAnsi"/>
          <w:b/>
          <w:sz w:val="52"/>
          <w:szCs w:val="52"/>
          <w:lang w:val="en-US" w:eastAsia="en-PH"/>
        </w:rPr>
      </w:pPr>
      <w:r>
        <w:rPr>
          <w:b/>
          <w:noProof/>
          <w:color w:val="FFFFFF" w:themeColor="background1"/>
          <w:sz w:val="70"/>
          <w:szCs w:val="70"/>
        </w:rPr>
        <w:drawing>
          <wp:anchor distT="0" distB="0" distL="114300" distR="114300" simplePos="0" relativeHeight="251674624" behindDoc="0" locked="0" layoutInCell="1" allowOverlap="1" wp14:anchorId="32FC0ADD" wp14:editId="388002AD">
            <wp:simplePos x="0" y="0"/>
            <wp:positionH relativeFrom="column">
              <wp:posOffset>3270250</wp:posOffset>
            </wp:positionH>
            <wp:positionV relativeFrom="paragraph">
              <wp:posOffset>603250</wp:posOffset>
            </wp:positionV>
            <wp:extent cx="2829549" cy="692150"/>
            <wp:effectExtent l="0" t="0" r="9525" b="0"/>
            <wp:wrapNone/>
            <wp:docPr id="191940067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00679" name="Picture 13"/>
                    <pic:cNvPicPr/>
                  </pic:nvPicPr>
                  <pic:blipFill>
                    <a:blip r:embed="rId11">
                      <a:extLst>
                        <a:ext uri="{28A0092B-C50C-407E-A947-70E740481C1C}">
                          <a14:useLocalDpi xmlns:a14="http://schemas.microsoft.com/office/drawing/2010/main" val="0"/>
                        </a:ext>
                      </a:extLst>
                    </a:blip>
                    <a:stretch>
                      <a:fillRect/>
                    </a:stretch>
                  </pic:blipFill>
                  <pic:spPr>
                    <a:xfrm>
                      <a:off x="0" y="0"/>
                      <a:ext cx="2829549" cy="692150"/>
                    </a:xfrm>
                    <a:prstGeom prst="rect">
                      <a:avLst/>
                    </a:prstGeom>
                  </pic:spPr>
                </pic:pic>
              </a:graphicData>
            </a:graphic>
            <wp14:sizeRelH relativeFrom="page">
              <wp14:pctWidth>0</wp14:pctWidth>
            </wp14:sizeRelH>
            <wp14:sizeRelV relativeFrom="page">
              <wp14:pctHeight>0</wp14:pctHeight>
            </wp14:sizeRelV>
          </wp:anchor>
        </w:drawing>
      </w:r>
    </w:p>
    <w:p w14:paraId="533BE094" w14:textId="28FD436C" w:rsidR="00D04EA2" w:rsidRDefault="00D04EA2" w:rsidP="00A50293">
      <w:pPr>
        <w:spacing w:after="0" w:line="240" w:lineRule="auto"/>
        <w:jc w:val="center"/>
        <w:rPr>
          <w:rFonts w:ascii="Montserrat" w:hAnsi="Montserrat" w:cstheme="minorHAnsi"/>
          <w:b/>
          <w:sz w:val="52"/>
          <w:szCs w:val="52"/>
          <w:lang w:val="en-US" w:eastAsia="en-PH"/>
        </w:rPr>
      </w:pPr>
    </w:p>
    <w:p w14:paraId="110E55AB" w14:textId="262E6C38" w:rsidR="00024B40" w:rsidRPr="002C31B5" w:rsidRDefault="00024B40" w:rsidP="0055253B">
      <w:pPr>
        <w:rPr>
          <w:rFonts w:ascii="Montserrat" w:hAnsi="Montserrat" w:cstheme="minorHAnsi"/>
        </w:rPr>
      </w:pPr>
    </w:p>
    <w:sdt>
      <w:sdtPr>
        <w:rPr>
          <w:rFonts w:asciiTheme="minorHAnsi" w:eastAsiaTheme="minorHAnsi" w:hAnsiTheme="minorHAnsi" w:cstheme="minorBidi"/>
          <w:bCs w:val="0"/>
          <w:caps w:val="0"/>
          <w:color w:val="auto"/>
          <w:sz w:val="40"/>
          <w:szCs w:val="40"/>
          <w:lang w:val="en-PH" w:eastAsia="en-US"/>
        </w:rPr>
        <w:id w:val="-1064631618"/>
        <w:docPartObj>
          <w:docPartGallery w:val="Table of Contents"/>
          <w:docPartUnique/>
        </w:docPartObj>
      </w:sdtPr>
      <w:sdtEndPr>
        <w:rPr>
          <w:sz w:val="22"/>
          <w:szCs w:val="22"/>
          <w:lang w:val="en-AU"/>
        </w:rPr>
      </w:sdtEndPr>
      <w:sdtContent>
        <w:p w14:paraId="20AD44C1" w14:textId="28424CAE" w:rsidR="00CA0E48" w:rsidRDefault="00CA0E48" w:rsidP="00FC21D5">
          <w:pPr>
            <w:pStyle w:val="TOCHeading"/>
            <w:rPr>
              <w:b/>
              <w:bCs w:val="0"/>
              <w:color w:val="auto"/>
              <w:sz w:val="40"/>
              <w:szCs w:val="40"/>
            </w:rPr>
          </w:pPr>
          <w:r w:rsidRPr="002332AB">
            <w:rPr>
              <w:b/>
              <w:bCs w:val="0"/>
              <w:color w:val="auto"/>
              <w:sz w:val="40"/>
              <w:szCs w:val="40"/>
            </w:rPr>
            <w:t>CONTENTS</w:t>
          </w:r>
          <w:r w:rsidR="005F37D1">
            <w:rPr>
              <w:b/>
              <w:bCs w:val="0"/>
              <w:color w:val="auto"/>
              <w:sz w:val="40"/>
              <w:szCs w:val="40"/>
            </w:rPr>
            <w:t xml:space="preserve"> </w:t>
          </w:r>
          <w:r w:rsidR="005F37D1">
            <w:rPr>
              <mc:AlternateContent>
                <mc:Choice Requires="w16se"/>
                <mc:Fallback>
                  <w:rFonts w:ascii="Segoe UI Emoji" w:eastAsia="Segoe UI Emoji" w:hAnsi="Segoe UI Emoji" w:cs="Segoe UI Emoji"/>
                </mc:Fallback>
              </mc:AlternateContent>
              <w:b/>
              <w:bCs w:val="0"/>
              <w:color w:val="auto"/>
              <w:sz w:val="40"/>
              <w:szCs w:val="40"/>
            </w:rPr>
            <mc:AlternateContent>
              <mc:Choice Requires="w16se">
                <w16se:symEx w16se:font="Segoe UI Emoji" w16se:char="1F4CB"/>
              </mc:Choice>
              <mc:Fallback>
                <w:t>📋</w:t>
              </mc:Fallback>
            </mc:AlternateContent>
          </w:r>
        </w:p>
        <w:p w14:paraId="217CEE3B" w14:textId="77777777" w:rsidR="00C40AB9" w:rsidRPr="00C40AB9" w:rsidRDefault="00C40AB9" w:rsidP="00C40AB9">
          <w:pPr>
            <w:rPr>
              <w:lang w:val="en-US" w:eastAsia="en-PH"/>
            </w:rPr>
          </w:pPr>
        </w:p>
        <w:p w14:paraId="7BB8F9D9" w14:textId="72E1B205" w:rsidR="00872413" w:rsidRDefault="00CA0E48">
          <w:pPr>
            <w:pStyle w:val="TOC3"/>
            <w:rPr>
              <w:rFonts w:eastAsiaTheme="minorEastAsia"/>
              <w:b w:val="0"/>
              <w:caps w:val="0"/>
              <w:kern w:val="2"/>
              <w:sz w:val="24"/>
              <w:szCs w:val="24"/>
              <w:lang w:val="en-US"/>
              <w14:ligatures w14:val="standardContextual"/>
            </w:rPr>
          </w:pPr>
          <w:r w:rsidRPr="002C31B5">
            <w:rPr>
              <w:b w:val="0"/>
              <w:noProof w:val="0"/>
            </w:rPr>
            <w:fldChar w:fldCharType="begin"/>
          </w:r>
          <w:r w:rsidRPr="002C31B5">
            <w:instrText xml:space="preserve"> TOC \o "1-3" \h \z \u </w:instrText>
          </w:r>
          <w:r w:rsidRPr="002C31B5">
            <w:rPr>
              <w:b w:val="0"/>
              <w:noProof w:val="0"/>
            </w:rPr>
            <w:fldChar w:fldCharType="separate"/>
          </w:r>
          <w:hyperlink w:anchor="_Toc221295807" w:history="1">
            <w:r w:rsidR="00872413" w:rsidRPr="00E6007F">
              <w:rPr>
                <w:rStyle w:val="Hyperlink"/>
              </w:rPr>
              <w:t>1. Our Approach to AI</w:t>
            </w:r>
            <w:r w:rsidR="00872413">
              <w:rPr>
                <w:webHidden/>
              </w:rPr>
              <w:tab/>
            </w:r>
            <w:r w:rsidR="00872413">
              <w:rPr>
                <w:webHidden/>
              </w:rPr>
              <w:fldChar w:fldCharType="begin"/>
            </w:r>
            <w:r w:rsidR="00872413">
              <w:rPr>
                <w:webHidden/>
              </w:rPr>
              <w:instrText xml:space="preserve"> PAGEREF _Toc221295807 \h </w:instrText>
            </w:r>
            <w:r w:rsidR="00872413">
              <w:rPr>
                <w:webHidden/>
              </w:rPr>
            </w:r>
            <w:r w:rsidR="00872413">
              <w:rPr>
                <w:webHidden/>
              </w:rPr>
              <w:fldChar w:fldCharType="separate"/>
            </w:r>
            <w:r w:rsidR="00872413">
              <w:rPr>
                <w:webHidden/>
              </w:rPr>
              <w:t>3</w:t>
            </w:r>
            <w:r w:rsidR="00872413">
              <w:rPr>
                <w:webHidden/>
              </w:rPr>
              <w:fldChar w:fldCharType="end"/>
            </w:r>
          </w:hyperlink>
        </w:p>
        <w:p w14:paraId="0255E98E" w14:textId="1A08C0B4" w:rsidR="00872413" w:rsidRDefault="00872413">
          <w:pPr>
            <w:pStyle w:val="TOC3"/>
            <w:rPr>
              <w:rFonts w:eastAsiaTheme="minorEastAsia"/>
              <w:b w:val="0"/>
              <w:caps w:val="0"/>
              <w:kern w:val="2"/>
              <w:sz w:val="24"/>
              <w:szCs w:val="24"/>
              <w:lang w:val="en-US"/>
              <w14:ligatures w14:val="standardContextual"/>
            </w:rPr>
          </w:pPr>
          <w:hyperlink w:anchor="_Toc221295808" w:history="1">
            <w:r w:rsidRPr="00E6007F">
              <w:rPr>
                <w:rStyle w:val="Hyperlink"/>
                <w:lang w:val="en-GB"/>
              </w:rPr>
              <w:t>2. Personal Responsibility</w:t>
            </w:r>
            <w:r>
              <w:rPr>
                <w:webHidden/>
              </w:rPr>
              <w:tab/>
            </w:r>
            <w:r>
              <w:rPr>
                <w:webHidden/>
              </w:rPr>
              <w:fldChar w:fldCharType="begin"/>
            </w:r>
            <w:r>
              <w:rPr>
                <w:webHidden/>
              </w:rPr>
              <w:instrText xml:space="preserve"> PAGEREF _Toc221295808 \h </w:instrText>
            </w:r>
            <w:r>
              <w:rPr>
                <w:webHidden/>
              </w:rPr>
            </w:r>
            <w:r>
              <w:rPr>
                <w:webHidden/>
              </w:rPr>
              <w:fldChar w:fldCharType="separate"/>
            </w:r>
            <w:r>
              <w:rPr>
                <w:webHidden/>
              </w:rPr>
              <w:t>3</w:t>
            </w:r>
            <w:r>
              <w:rPr>
                <w:webHidden/>
              </w:rPr>
              <w:fldChar w:fldCharType="end"/>
            </w:r>
          </w:hyperlink>
        </w:p>
        <w:p w14:paraId="34ED9978" w14:textId="03E66501" w:rsidR="00872413" w:rsidRDefault="00872413">
          <w:pPr>
            <w:pStyle w:val="TOC3"/>
            <w:rPr>
              <w:rFonts w:eastAsiaTheme="minorEastAsia"/>
              <w:b w:val="0"/>
              <w:caps w:val="0"/>
              <w:kern w:val="2"/>
              <w:sz w:val="24"/>
              <w:szCs w:val="24"/>
              <w:lang w:val="en-US"/>
              <w14:ligatures w14:val="standardContextual"/>
            </w:rPr>
          </w:pPr>
          <w:hyperlink w:anchor="_Toc221295809" w:history="1">
            <w:r w:rsidRPr="00E6007F">
              <w:rPr>
                <w:rStyle w:val="Hyperlink"/>
              </w:rPr>
              <w:t>3. Key Definitions</w:t>
            </w:r>
            <w:r>
              <w:rPr>
                <w:webHidden/>
              </w:rPr>
              <w:tab/>
            </w:r>
            <w:r>
              <w:rPr>
                <w:webHidden/>
              </w:rPr>
              <w:fldChar w:fldCharType="begin"/>
            </w:r>
            <w:r>
              <w:rPr>
                <w:webHidden/>
              </w:rPr>
              <w:instrText xml:space="preserve"> PAGEREF _Toc221295809 \h </w:instrText>
            </w:r>
            <w:r>
              <w:rPr>
                <w:webHidden/>
              </w:rPr>
            </w:r>
            <w:r>
              <w:rPr>
                <w:webHidden/>
              </w:rPr>
              <w:fldChar w:fldCharType="separate"/>
            </w:r>
            <w:r>
              <w:rPr>
                <w:webHidden/>
              </w:rPr>
              <w:t>4</w:t>
            </w:r>
            <w:r>
              <w:rPr>
                <w:webHidden/>
              </w:rPr>
              <w:fldChar w:fldCharType="end"/>
            </w:r>
          </w:hyperlink>
        </w:p>
        <w:p w14:paraId="1A2562DF" w14:textId="5A1410D2" w:rsidR="00872413" w:rsidRDefault="00872413">
          <w:pPr>
            <w:pStyle w:val="TOC3"/>
            <w:rPr>
              <w:rFonts w:eastAsiaTheme="minorEastAsia"/>
              <w:b w:val="0"/>
              <w:caps w:val="0"/>
              <w:kern w:val="2"/>
              <w:sz w:val="24"/>
              <w:szCs w:val="24"/>
              <w:lang w:val="en-US"/>
              <w14:ligatures w14:val="standardContextual"/>
            </w:rPr>
          </w:pPr>
          <w:hyperlink w:anchor="_Toc221295810" w:history="1">
            <w:r w:rsidRPr="00E6007F">
              <w:rPr>
                <w:rStyle w:val="Hyperlink"/>
                <w:lang w:val="en-GB"/>
              </w:rPr>
              <w:t>4. Scope of Policy</w:t>
            </w:r>
            <w:r>
              <w:rPr>
                <w:webHidden/>
              </w:rPr>
              <w:tab/>
            </w:r>
            <w:r>
              <w:rPr>
                <w:webHidden/>
              </w:rPr>
              <w:fldChar w:fldCharType="begin"/>
            </w:r>
            <w:r>
              <w:rPr>
                <w:webHidden/>
              </w:rPr>
              <w:instrText xml:space="preserve"> PAGEREF _Toc221295810 \h </w:instrText>
            </w:r>
            <w:r>
              <w:rPr>
                <w:webHidden/>
              </w:rPr>
            </w:r>
            <w:r>
              <w:rPr>
                <w:webHidden/>
              </w:rPr>
              <w:fldChar w:fldCharType="separate"/>
            </w:r>
            <w:r>
              <w:rPr>
                <w:webHidden/>
              </w:rPr>
              <w:t>5</w:t>
            </w:r>
            <w:r>
              <w:rPr>
                <w:webHidden/>
              </w:rPr>
              <w:fldChar w:fldCharType="end"/>
            </w:r>
          </w:hyperlink>
        </w:p>
        <w:p w14:paraId="274EBA10" w14:textId="08EDB1E5" w:rsidR="00872413" w:rsidRDefault="00872413">
          <w:pPr>
            <w:pStyle w:val="TOC3"/>
            <w:rPr>
              <w:rFonts w:eastAsiaTheme="minorEastAsia"/>
              <w:b w:val="0"/>
              <w:caps w:val="0"/>
              <w:kern w:val="2"/>
              <w:sz w:val="24"/>
              <w:szCs w:val="24"/>
              <w:lang w:val="en-US"/>
              <w14:ligatures w14:val="standardContextual"/>
            </w:rPr>
          </w:pPr>
          <w:hyperlink w:anchor="_Toc221295811" w:history="1">
            <w:r w:rsidRPr="00E6007F">
              <w:rPr>
                <w:rStyle w:val="Hyperlink"/>
                <w:lang w:val="en-GB"/>
              </w:rPr>
              <w:t>5. Authorized and Prohibited Software</w:t>
            </w:r>
            <w:r>
              <w:rPr>
                <w:webHidden/>
              </w:rPr>
              <w:tab/>
            </w:r>
            <w:r>
              <w:rPr>
                <w:webHidden/>
              </w:rPr>
              <w:fldChar w:fldCharType="begin"/>
            </w:r>
            <w:r>
              <w:rPr>
                <w:webHidden/>
              </w:rPr>
              <w:instrText xml:space="preserve"> PAGEREF _Toc221295811 \h </w:instrText>
            </w:r>
            <w:r>
              <w:rPr>
                <w:webHidden/>
              </w:rPr>
            </w:r>
            <w:r>
              <w:rPr>
                <w:webHidden/>
              </w:rPr>
              <w:fldChar w:fldCharType="separate"/>
            </w:r>
            <w:r>
              <w:rPr>
                <w:webHidden/>
              </w:rPr>
              <w:t>5</w:t>
            </w:r>
            <w:r>
              <w:rPr>
                <w:webHidden/>
              </w:rPr>
              <w:fldChar w:fldCharType="end"/>
            </w:r>
          </w:hyperlink>
        </w:p>
        <w:p w14:paraId="1244C25F" w14:textId="045930B3" w:rsidR="00872413" w:rsidRDefault="00872413">
          <w:pPr>
            <w:pStyle w:val="TOC3"/>
            <w:rPr>
              <w:rFonts w:eastAsiaTheme="minorEastAsia"/>
              <w:b w:val="0"/>
              <w:caps w:val="0"/>
              <w:kern w:val="2"/>
              <w:sz w:val="24"/>
              <w:szCs w:val="24"/>
              <w:lang w:val="en-US"/>
              <w14:ligatures w14:val="standardContextual"/>
            </w:rPr>
          </w:pPr>
          <w:hyperlink w:anchor="_Toc221295812" w:history="1">
            <w:r w:rsidRPr="00E6007F">
              <w:rPr>
                <w:rStyle w:val="Hyperlink"/>
                <w:lang w:val="en-GB"/>
              </w:rPr>
              <w:t>6. Requesting New Tools</w:t>
            </w:r>
            <w:r>
              <w:rPr>
                <w:webHidden/>
              </w:rPr>
              <w:tab/>
            </w:r>
            <w:r>
              <w:rPr>
                <w:webHidden/>
              </w:rPr>
              <w:fldChar w:fldCharType="begin"/>
            </w:r>
            <w:r>
              <w:rPr>
                <w:webHidden/>
              </w:rPr>
              <w:instrText xml:space="preserve"> PAGEREF _Toc221295812 \h </w:instrText>
            </w:r>
            <w:r>
              <w:rPr>
                <w:webHidden/>
              </w:rPr>
            </w:r>
            <w:r>
              <w:rPr>
                <w:webHidden/>
              </w:rPr>
              <w:fldChar w:fldCharType="separate"/>
            </w:r>
            <w:r>
              <w:rPr>
                <w:webHidden/>
              </w:rPr>
              <w:t>5</w:t>
            </w:r>
            <w:r>
              <w:rPr>
                <w:webHidden/>
              </w:rPr>
              <w:fldChar w:fldCharType="end"/>
            </w:r>
          </w:hyperlink>
        </w:p>
        <w:p w14:paraId="72E15FB8" w14:textId="6A71920A" w:rsidR="00872413" w:rsidRDefault="00872413">
          <w:pPr>
            <w:pStyle w:val="TOC3"/>
            <w:rPr>
              <w:rFonts w:eastAsiaTheme="minorEastAsia"/>
              <w:b w:val="0"/>
              <w:caps w:val="0"/>
              <w:kern w:val="2"/>
              <w:sz w:val="24"/>
              <w:szCs w:val="24"/>
              <w:lang w:val="en-US"/>
              <w14:ligatures w14:val="standardContextual"/>
            </w:rPr>
          </w:pPr>
          <w:hyperlink w:anchor="_Toc221295813" w:history="1">
            <w:r w:rsidRPr="00E6007F">
              <w:rPr>
                <w:rStyle w:val="Hyperlink"/>
                <w:lang w:val="en-GB"/>
              </w:rPr>
              <w:t>7. Data Classification Protocol</w:t>
            </w:r>
            <w:r>
              <w:rPr>
                <w:webHidden/>
              </w:rPr>
              <w:tab/>
            </w:r>
            <w:r>
              <w:rPr>
                <w:webHidden/>
              </w:rPr>
              <w:fldChar w:fldCharType="begin"/>
            </w:r>
            <w:r>
              <w:rPr>
                <w:webHidden/>
              </w:rPr>
              <w:instrText xml:space="preserve"> PAGEREF _Toc221295813 \h </w:instrText>
            </w:r>
            <w:r>
              <w:rPr>
                <w:webHidden/>
              </w:rPr>
            </w:r>
            <w:r>
              <w:rPr>
                <w:webHidden/>
              </w:rPr>
              <w:fldChar w:fldCharType="separate"/>
            </w:r>
            <w:r>
              <w:rPr>
                <w:webHidden/>
              </w:rPr>
              <w:t>6</w:t>
            </w:r>
            <w:r>
              <w:rPr>
                <w:webHidden/>
              </w:rPr>
              <w:fldChar w:fldCharType="end"/>
            </w:r>
          </w:hyperlink>
        </w:p>
        <w:p w14:paraId="4B22124D" w14:textId="6E1E80FC" w:rsidR="00872413" w:rsidRDefault="00872413">
          <w:pPr>
            <w:pStyle w:val="TOC3"/>
            <w:rPr>
              <w:rFonts w:eastAsiaTheme="minorEastAsia"/>
              <w:b w:val="0"/>
              <w:caps w:val="0"/>
              <w:kern w:val="2"/>
              <w:sz w:val="24"/>
              <w:szCs w:val="24"/>
              <w:lang w:val="en-US"/>
              <w14:ligatures w14:val="standardContextual"/>
            </w:rPr>
          </w:pPr>
          <w:hyperlink w:anchor="_Toc221295814" w:history="1">
            <w:r w:rsidRPr="00E6007F">
              <w:rPr>
                <w:rStyle w:val="Hyperlink"/>
                <w:lang w:val="en-GB"/>
              </w:rPr>
              <w:t>8. Regional and Industry Specific Regulations</w:t>
            </w:r>
            <w:r>
              <w:rPr>
                <w:webHidden/>
              </w:rPr>
              <w:tab/>
            </w:r>
            <w:r>
              <w:rPr>
                <w:webHidden/>
              </w:rPr>
              <w:fldChar w:fldCharType="begin"/>
            </w:r>
            <w:r>
              <w:rPr>
                <w:webHidden/>
              </w:rPr>
              <w:instrText xml:space="preserve"> PAGEREF _Toc221295814 \h </w:instrText>
            </w:r>
            <w:r>
              <w:rPr>
                <w:webHidden/>
              </w:rPr>
            </w:r>
            <w:r>
              <w:rPr>
                <w:webHidden/>
              </w:rPr>
              <w:fldChar w:fldCharType="separate"/>
            </w:r>
            <w:r>
              <w:rPr>
                <w:webHidden/>
              </w:rPr>
              <w:t>6</w:t>
            </w:r>
            <w:r>
              <w:rPr>
                <w:webHidden/>
              </w:rPr>
              <w:fldChar w:fldCharType="end"/>
            </w:r>
          </w:hyperlink>
        </w:p>
        <w:p w14:paraId="7524E292" w14:textId="7C899653" w:rsidR="00872413" w:rsidRDefault="00872413">
          <w:pPr>
            <w:pStyle w:val="TOC3"/>
            <w:rPr>
              <w:rFonts w:eastAsiaTheme="minorEastAsia"/>
              <w:b w:val="0"/>
              <w:caps w:val="0"/>
              <w:kern w:val="2"/>
              <w:sz w:val="24"/>
              <w:szCs w:val="24"/>
              <w:lang w:val="en-US"/>
              <w14:ligatures w14:val="standardContextual"/>
            </w:rPr>
          </w:pPr>
          <w:hyperlink w:anchor="_Toc221295815" w:history="1">
            <w:r w:rsidRPr="00E6007F">
              <w:rPr>
                <w:rStyle w:val="Hyperlink"/>
                <w:lang w:val="en-GB"/>
              </w:rPr>
              <w:t>9. Client Contract Requirements</w:t>
            </w:r>
            <w:r>
              <w:rPr>
                <w:webHidden/>
              </w:rPr>
              <w:tab/>
            </w:r>
            <w:r>
              <w:rPr>
                <w:webHidden/>
              </w:rPr>
              <w:fldChar w:fldCharType="begin"/>
            </w:r>
            <w:r>
              <w:rPr>
                <w:webHidden/>
              </w:rPr>
              <w:instrText xml:space="preserve"> PAGEREF _Toc221295815 \h </w:instrText>
            </w:r>
            <w:r>
              <w:rPr>
                <w:webHidden/>
              </w:rPr>
            </w:r>
            <w:r>
              <w:rPr>
                <w:webHidden/>
              </w:rPr>
              <w:fldChar w:fldCharType="separate"/>
            </w:r>
            <w:r>
              <w:rPr>
                <w:webHidden/>
              </w:rPr>
              <w:t>7</w:t>
            </w:r>
            <w:r>
              <w:rPr>
                <w:webHidden/>
              </w:rPr>
              <w:fldChar w:fldCharType="end"/>
            </w:r>
          </w:hyperlink>
        </w:p>
        <w:p w14:paraId="2314E9A3" w14:textId="013579F1" w:rsidR="00872413" w:rsidRDefault="00872413">
          <w:pPr>
            <w:pStyle w:val="TOC3"/>
            <w:rPr>
              <w:rFonts w:eastAsiaTheme="minorEastAsia"/>
              <w:b w:val="0"/>
              <w:caps w:val="0"/>
              <w:kern w:val="2"/>
              <w:sz w:val="24"/>
              <w:szCs w:val="24"/>
              <w:lang w:val="en-US"/>
              <w14:ligatures w14:val="standardContextual"/>
            </w:rPr>
          </w:pPr>
          <w:hyperlink w:anchor="_Toc221295816" w:history="1">
            <w:r w:rsidRPr="00E6007F">
              <w:rPr>
                <w:rStyle w:val="Hyperlink"/>
                <w:lang w:val="en-GB"/>
              </w:rPr>
              <w:t>10. Meeting Recorders and Extensions</w:t>
            </w:r>
            <w:r>
              <w:rPr>
                <w:webHidden/>
              </w:rPr>
              <w:tab/>
            </w:r>
            <w:r>
              <w:rPr>
                <w:webHidden/>
              </w:rPr>
              <w:fldChar w:fldCharType="begin"/>
            </w:r>
            <w:r>
              <w:rPr>
                <w:webHidden/>
              </w:rPr>
              <w:instrText xml:space="preserve"> PAGEREF _Toc221295816 \h </w:instrText>
            </w:r>
            <w:r>
              <w:rPr>
                <w:webHidden/>
              </w:rPr>
            </w:r>
            <w:r>
              <w:rPr>
                <w:webHidden/>
              </w:rPr>
              <w:fldChar w:fldCharType="separate"/>
            </w:r>
            <w:r>
              <w:rPr>
                <w:webHidden/>
              </w:rPr>
              <w:t>7</w:t>
            </w:r>
            <w:r>
              <w:rPr>
                <w:webHidden/>
              </w:rPr>
              <w:fldChar w:fldCharType="end"/>
            </w:r>
          </w:hyperlink>
        </w:p>
        <w:p w14:paraId="7453C996" w14:textId="70BBD9B8" w:rsidR="00872413" w:rsidRDefault="00872413">
          <w:pPr>
            <w:pStyle w:val="TOC3"/>
            <w:rPr>
              <w:rFonts w:eastAsiaTheme="minorEastAsia"/>
              <w:b w:val="0"/>
              <w:caps w:val="0"/>
              <w:kern w:val="2"/>
              <w:sz w:val="24"/>
              <w:szCs w:val="24"/>
              <w:lang w:val="en-US"/>
              <w14:ligatures w14:val="standardContextual"/>
            </w:rPr>
          </w:pPr>
          <w:hyperlink w:anchor="_Toc221295817" w:history="1">
            <w:r w:rsidRPr="00E6007F">
              <w:rPr>
                <w:rStyle w:val="Hyperlink"/>
                <w:lang w:val="en-GB"/>
              </w:rPr>
              <w:t>11. Monitoring and Privacy</w:t>
            </w:r>
            <w:r>
              <w:rPr>
                <w:webHidden/>
              </w:rPr>
              <w:tab/>
            </w:r>
            <w:r>
              <w:rPr>
                <w:webHidden/>
              </w:rPr>
              <w:fldChar w:fldCharType="begin"/>
            </w:r>
            <w:r>
              <w:rPr>
                <w:webHidden/>
              </w:rPr>
              <w:instrText xml:space="preserve"> PAGEREF _Toc221295817 \h </w:instrText>
            </w:r>
            <w:r>
              <w:rPr>
                <w:webHidden/>
              </w:rPr>
            </w:r>
            <w:r>
              <w:rPr>
                <w:webHidden/>
              </w:rPr>
              <w:fldChar w:fldCharType="separate"/>
            </w:r>
            <w:r>
              <w:rPr>
                <w:webHidden/>
              </w:rPr>
              <w:t>7</w:t>
            </w:r>
            <w:r>
              <w:rPr>
                <w:webHidden/>
              </w:rPr>
              <w:fldChar w:fldCharType="end"/>
            </w:r>
          </w:hyperlink>
        </w:p>
        <w:p w14:paraId="4D69623F" w14:textId="17E8EAC4" w:rsidR="00872413" w:rsidRDefault="00872413">
          <w:pPr>
            <w:pStyle w:val="TOC3"/>
            <w:rPr>
              <w:rFonts w:eastAsiaTheme="minorEastAsia"/>
              <w:b w:val="0"/>
              <w:caps w:val="0"/>
              <w:kern w:val="2"/>
              <w:sz w:val="24"/>
              <w:szCs w:val="24"/>
              <w:lang w:val="en-US"/>
              <w14:ligatures w14:val="standardContextual"/>
            </w:rPr>
          </w:pPr>
          <w:hyperlink w:anchor="_Toc221295818" w:history="1">
            <w:r w:rsidRPr="00E6007F">
              <w:rPr>
                <w:rStyle w:val="Hyperlink"/>
                <w:lang w:val="en-GB"/>
              </w:rPr>
              <w:t>12. AI Hallucinations and Output Verification</w:t>
            </w:r>
            <w:r>
              <w:rPr>
                <w:webHidden/>
              </w:rPr>
              <w:tab/>
            </w:r>
            <w:r>
              <w:rPr>
                <w:webHidden/>
              </w:rPr>
              <w:fldChar w:fldCharType="begin"/>
            </w:r>
            <w:r>
              <w:rPr>
                <w:webHidden/>
              </w:rPr>
              <w:instrText xml:space="preserve"> PAGEREF _Toc221295818 \h </w:instrText>
            </w:r>
            <w:r>
              <w:rPr>
                <w:webHidden/>
              </w:rPr>
            </w:r>
            <w:r>
              <w:rPr>
                <w:webHidden/>
              </w:rPr>
              <w:fldChar w:fldCharType="separate"/>
            </w:r>
            <w:r>
              <w:rPr>
                <w:webHidden/>
              </w:rPr>
              <w:t>7</w:t>
            </w:r>
            <w:r>
              <w:rPr>
                <w:webHidden/>
              </w:rPr>
              <w:fldChar w:fldCharType="end"/>
            </w:r>
          </w:hyperlink>
        </w:p>
        <w:p w14:paraId="5EEAF44F" w14:textId="08F6A64D" w:rsidR="00872413" w:rsidRDefault="00872413">
          <w:pPr>
            <w:pStyle w:val="TOC3"/>
            <w:rPr>
              <w:rFonts w:eastAsiaTheme="minorEastAsia"/>
              <w:b w:val="0"/>
              <w:caps w:val="0"/>
              <w:kern w:val="2"/>
              <w:sz w:val="24"/>
              <w:szCs w:val="24"/>
              <w:lang w:val="en-US"/>
              <w14:ligatures w14:val="standardContextual"/>
            </w:rPr>
          </w:pPr>
          <w:hyperlink w:anchor="_Toc221295819" w:history="1">
            <w:r w:rsidRPr="00E6007F">
              <w:rPr>
                <w:rStyle w:val="Hyperlink"/>
                <w:lang w:val="en-GB"/>
              </w:rPr>
              <w:t>13. Intellectual Property and Copyright</w:t>
            </w:r>
            <w:r>
              <w:rPr>
                <w:webHidden/>
              </w:rPr>
              <w:tab/>
            </w:r>
            <w:r>
              <w:rPr>
                <w:webHidden/>
              </w:rPr>
              <w:fldChar w:fldCharType="begin"/>
            </w:r>
            <w:r>
              <w:rPr>
                <w:webHidden/>
              </w:rPr>
              <w:instrText xml:space="preserve"> PAGEREF _Toc221295819 \h </w:instrText>
            </w:r>
            <w:r>
              <w:rPr>
                <w:webHidden/>
              </w:rPr>
            </w:r>
            <w:r>
              <w:rPr>
                <w:webHidden/>
              </w:rPr>
              <w:fldChar w:fldCharType="separate"/>
            </w:r>
            <w:r>
              <w:rPr>
                <w:webHidden/>
              </w:rPr>
              <w:t>8</w:t>
            </w:r>
            <w:r>
              <w:rPr>
                <w:webHidden/>
              </w:rPr>
              <w:fldChar w:fldCharType="end"/>
            </w:r>
          </w:hyperlink>
        </w:p>
        <w:p w14:paraId="76AB6A57" w14:textId="0744D70F" w:rsidR="00872413" w:rsidRDefault="00872413">
          <w:pPr>
            <w:pStyle w:val="TOC3"/>
            <w:rPr>
              <w:rFonts w:eastAsiaTheme="minorEastAsia"/>
              <w:b w:val="0"/>
              <w:caps w:val="0"/>
              <w:kern w:val="2"/>
              <w:sz w:val="24"/>
              <w:szCs w:val="24"/>
              <w:lang w:val="en-US"/>
              <w14:ligatures w14:val="standardContextual"/>
            </w:rPr>
          </w:pPr>
          <w:hyperlink w:anchor="_Toc221295820" w:history="1">
            <w:r w:rsidRPr="00E6007F">
              <w:rPr>
                <w:rStyle w:val="Hyperlink"/>
                <w:lang w:val="en-GB"/>
              </w:rPr>
              <w:t>14. Automation Workflows</w:t>
            </w:r>
            <w:r>
              <w:rPr>
                <w:webHidden/>
              </w:rPr>
              <w:tab/>
            </w:r>
            <w:r>
              <w:rPr>
                <w:webHidden/>
              </w:rPr>
              <w:fldChar w:fldCharType="begin"/>
            </w:r>
            <w:r>
              <w:rPr>
                <w:webHidden/>
              </w:rPr>
              <w:instrText xml:space="preserve"> PAGEREF _Toc221295820 \h </w:instrText>
            </w:r>
            <w:r>
              <w:rPr>
                <w:webHidden/>
              </w:rPr>
            </w:r>
            <w:r>
              <w:rPr>
                <w:webHidden/>
              </w:rPr>
              <w:fldChar w:fldCharType="separate"/>
            </w:r>
            <w:r>
              <w:rPr>
                <w:webHidden/>
              </w:rPr>
              <w:t>8</w:t>
            </w:r>
            <w:r>
              <w:rPr>
                <w:webHidden/>
              </w:rPr>
              <w:fldChar w:fldCharType="end"/>
            </w:r>
          </w:hyperlink>
        </w:p>
        <w:p w14:paraId="291B7E2C" w14:textId="17271C39" w:rsidR="00872413" w:rsidRDefault="00872413">
          <w:pPr>
            <w:pStyle w:val="TOC3"/>
            <w:rPr>
              <w:rFonts w:eastAsiaTheme="minorEastAsia"/>
              <w:b w:val="0"/>
              <w:caps w:val="0"/>
              <w:kern w:val="2"/>
              <w:sz w:val="24"/>
              <w:szCs w:val="24"/>
              <w:lang w:val="en-US"/>
              <w14:ligatures w14:val="standardContextual"/>
            </w:rPr>
          </w:pPr>
          <w:hyperlink w:anchor="_Toc221295821" w:history="1">
            <w:r w:rsidRPr="00E6007F">
              <w:rPr>
                <w:rStyle w:val="Hyperlink"/>
                <w:lang w:val="en-GB"/>
              </w:rPr>
              <w:t>15. Voice Cloning and Deepfakes</w:t>
            </w:r>
            <w:r>
              <w:rPr>
                <w:webHidden/>
              </w:rPr>
              <w:tab/>
            </w:r>
            <w:r>
              <w:rPr>
                <w:webHidden/>
              </w:rPr>
              <w:fldChar w:fldCharType="begin"/>
            </w:r>
            <w:r>
              <w:rPr>
                <w:webHidden/>
              </w:rPr>
              <w:instrText xml:space="preserve"> PAGEREF _Toc221295821 \h </w:instrText>
            </w:r>
            <w:r>
              <w:rPr>
                <w:webHidden/>
              </w:rPr>
            </w:r>
            <w:r>
              <w:rPr>
                <w:webHidden/>
              </w:rPr>
              <w:fldChar w:fldCharType="separate"/>
            </w:r>
            <w:r>
              <w:rPr>
                <w:webHidden/>
              </w:rPr>
              <w:t>8</w:t>
            </w:r>
            <w:r>
              <w:rPr>
                <w:webHidden/>
              </w:rPr>
              <w:fldChar w:fldCharType="end"/>
            </w:r>
          </w:hyperlink>
        </w:p>
        <w:p w14:paraId="1EC42D7C" w14:textId="0B51D3E3" w:rsidR="00872413" w:rsidRDefault="00872413">
          <w:pPr>
            <w:pStyle w:val="TOC3"/>
            <w:rPr>
              <w:rFonts w:eastAsiaTheme="minorEastAsia"/>
              <w:b w:val="0"/>
              <w:caps w:val="0"/>
              <w:kern w:val="2"/>
              <w:sz w:val="24"/>
              <w:szCs w:val="24"/>
              <w:lang w:val="en-US"/>
              <w14:ligatures w14:val="standardContextual"/>
            </w:rPr>
          </w:pPr>
          <w:hyperlink w:anchor="_Toc221295822" w:history="1">
            <w:r w:rsidRPr="00E6007F">
              <w:rPr>
                <w:rStyle w:val="Hyperlink"/>
                <w:lang w:val="en-GB"/>
              </w:rPr>
              <w:t>16. Financial Verification</w:t>
            </w:r>
            <w:r>
              <w:rPr>
                <w:webHidden/>
              </w:rPr>
              <w:tab/>
            </w:r>
            <w:r>
              <w:rPr>
                <w:webHidden/>
              </w:rPr>
              <w:fldChar w:fldCharType="begin"/>
            </w:r>
            <w:r>
              <w:rPr>
                <w:webHidden/>
              </w:rPr>
              <w:instrText xml:space="preserve"> PAGEREF _Toc221295822 \h </w:instrText>
            </w:r>
            <w:r>
              <w:rPr>
                <w:webHidden/>
              </w:rPr>
            </w:r>
            <w:r>
              <w:rPr>
                <w:webHidden/>
              </w:rPr>
              <w:fldChar w:fldCharType="separate"/>
            </w:r>
            <w:r>
              <w:rPr>
                <w:webHidden/>
              </w:rPr>
              <w:t>8</w:t>
            </w:r>
            <w:r>
              <w:rPr>
                <w:webHidden/>
              </w:rPr>
              <w:fldChar w:fldCharType="end"/>
            </w:r>
          </w:hyperlink>
        </w:p>
        <w:p w14:paraId="6711BD2B" w14:textId="2325578D" w:rsidR="00872413" w:rsidRDefault="00872413">
          <w:pPr>
            <w:pStyle w:val="TOC3"/>
            <w:rPr>
              <w:rFonts w:eastAsiaTheme="minorEastAsia"/>
              <w:b w:val="0"/>
              <w:caps w:val="0"/>
              <w:kern w:val="2"/>
              <w:sz w:val="24"/>
              <w:szCs w:val="24"/>
              <w:lang w:val="en-US"/>
              <w14:ligatures w14:val="standardContextual"/>
            </w:rPr>
          </w:pPr>
          <w:hyperlink w:anchor="_Toc221295823" w:history="1">
            <w:r w:rsidRPr="00E6007F">
              <w:rPr>
                <w:rStyle w:val="Hyperlink"/>
                <w:lang w:val="en-GB"/>
              </w:rPr>
              <w:t>17. AI-Assisted Decisions</w:t>
            </w:r>
            <w:r>
              <w:rPr>
                <w:webHidden/>
              </w:rPr>
              <w:tab/>
            </w:r>
            <w:r>
              <w:rPr>
                <w:webHidden/>
              </w:rPr>
              <w:fldChar w:fldCharType="begin"/>
            </w:r>
            <w:r>
              <w:rPr>
                <w:webHidden/>
              </w:rPr>
              <w:instrText xml:space="preserve"> PAGEREF _Toc221295823 \h </w:instrText>
            </w:r>
            <w:r>
              <w:rPr>
                <w:webHidden/>
              </w:rPr>
            </w:r>
            <w:r>
              <w:rPr>
                <w:webHidden/>
              </w:rPr>
              <w:fldChar w:fldCharType="separate"/>
            </w:r>
            <w:r>
              <w:rPr>
                <w:webHidden/>
              </w:rPr>
              <w:t>9</w:t>
            </w:r>
            <w:r>
              <w:rPr>
                <w:webHidden/>
              </w:rPr>
              <w:fldChar w:fldCharType="end"/>
            </w:r>
          </w:hyperlink>
        </w:p>
        <w:p w14:paraId="2E9313A2" w14:textId="13C2BAA9" w:rsidR="00872413" w:rsidRDefault="00872413">
          <w:pPr>
            <w:pStyle w:val="TOC3"/>
            <w:rPr>
              <w:rFonts w:eastAsiaTheme="minorEastAsia"/>
              <w:b w:val="0"/>
              <w:caps w:val="0"/>
              <w:kern w:val="2"/>
              <w:sz w:val="24"/>
              <w:szCs w:val="24"/>
              <w:lang w:val="en-US"/>
              <w14:ligatures w14:val="standardContextual"/>
            </w:rPr>
          </w:pPr>
          <w:hyperlink w:anchor="_Toc221295824" w:history="1">
            <w:r w:rsidRPr="00E6007F">
              <w:rPr>
                <w:rStyle w:val="Hyperlink"/>
                <w:lang w:val="en-GB"/>
              </w:rPr>
              <w:t>18. Transparency and AI-Assisted Generation</w:t>
            </w:r>
            <w:r>
              <w:rPr>
                <w:webHidden/>
              </w:rPr>
              <w:tab/>
            </w:r>
            <w:r>
              <w:rPr>
                <w:webHidden/>
              </w:rPr>
              <w:fldChar w:fldCharType="begin"/>
            </w:r>
            <w:r>
              <w:rPr>
                <w:webHidden/>
              </w:rPr>
              <w:instrText xml:space="preserve"> PAGEREF _Toc221295824 \h </w:instrText>
            </w:r>
            <w:r>
              <w:rPr>
                <w:webHidden/>
              </w:rPr>
            </w:r>
            <w:r>
              <w:rPr>
                <w:webHidden/>
              </w:rPr>
              <w:fldChar w:fldCharType="separate"/>
            </w:r>
            <w:r>
              <w:rPr>
                <w:webHidden/>
              </w:rPr>
              <w:t>9</w:t>
            </w:r>
            <w:r>
              <w:rPr>
                <w:webHidden/>
              </w:rPr>
              <w:fldChar w:fldCharType="end"/>
            </w:r>
          </w:hyperlink>
        </w:p>
        <w:p w14:paraId="5B64EEBD" w14:textId="2BBC21CE" w:rsidR="00872413" w:rsidRDefault="00872413">
          <w:pPr>
            <w:pStyle w:val="TOC3"/>
            <w:rPr>
              <w:rFonts w:eastAsiaTheme="minorEastAsia"/>
              <w:b w:val="0"/>
              <w:caps w:val="0"/>
              <w:kern w:val="2"/>
              <w:sz w:val="24"/>
              <w:szCs w:val="24"/>
              <w:lang w:val="en-US"/>
              <w14:ligatures w14:val="standardContextual"/>
            </w:rPr>
          </w:pPr>
          <w:hyperlink w:anchor="_Toc221295825" w:history="1">
            <w:r w:rsidRPr="00E6007F">
              <w:rPr>
                <w:rStyle w:val="Hyperlink"/>
                <w:lang w:val="en-GB"/>
              </w:rPr>
              <w:t>19. Mobile and Personal Device Usage (BYOD)</w:t>
            </w:r>
            <w:r>
              <w:rPr>
                <w:webHidden/>
              </w:rPr>
              <w:tab/>
            </w:r>
            <w:r>
              <w:rPr>
                <w:webHidden/>
              </w:rPr>
              <w:fldChar w:fldCharType="begin"/>
            </w:r>
            <w:r>
              <w:rPr>
                <w:webHidden/>
              </w:rPr>
              <w:instrText xml:space="preserve"> PAGEREF _Toc221295825 \h </w:instrText>
            </w:r>
            <w:r>
              <w:rPr>
                <w:webHidden/>
              </w:rPr>
            </w:r>
            <w:r>
              <w:rPr>
                <w:webHidden/>
              </w:rPr>
              <w:fldChar w:fldCharType="separate"/>
            </w:r>
            <w:r>
              <w:rPr>
                <w:webHidden/>
              </w:rPr>
              <w:t>9</w:t>
            </w:r>
            <w:r>
              <w:rPr>
                <w:webHidden/>
              </w:rPr>
              <w:fldChar w:fldCharType="end"/>
            </w:r>
          </w:hyperlink>
        </w:p>
        <w:p w14:paraId="4A27AE0A" w14:textId="4D6C2D8F" w:rsidR="00872413" w:rsidRDefault="00872413">
          <w:pPr>
            <w:pStyle w:val="TOC3"/>
            <w:rPr>
              <w:rFonts w:eastAsiaTheme="minorEastAsia"/>
              <w:b w:val="0"/>
              <w:caps w:val="0"/>
              <w:kern w:val="2"/>
              <w:sz w:val="24"/>
              <w:szCs w:val="24"/>
              <w:lang w:val="en-US"/>
              <w14:ligatures w14:val="standardContextual"/>
            </w:rPr>
          </w:pPr>
          <w:hyperlink w:anchor="_Toc221295826" w:history="1">
            <w:r w:rsidRPr="00E6007F">
              <w:rPr>
                <w:rStyle w:val="Hyperlink"/>
                <w:lang w:val="en-GB"/>
              </w:rPr>
              <w:t>20. AI Training Requirements</w:t>
            </w:r>
            <w:r>
              <w:rPr>
                <w:webHidden/>
              </w:rPr>
              <w:tab/>
            </w:r>
            <w:r>
              <w:rPr>
                <w:webHidden/>
              </w:rPr>
              <w:fldChar w:fldCharType="begin"/>
            </w:r>
            <w:r>
              <w:rPr>
                <w:webHidden/>
              </w:rPr>
              <w:instrText xml:space="preserve"> PAGEREF _Toc221295826 \h </w:instrText>
            </w:r>
            <w:r>
              <w:rPr>
                <w:webHidden/>
              </w:rPr>
            </w:r>
            <w:r>
              <w:rPr>
                <w:webHidden/>
              </w:rPr>
              <w:fldChar w:fldCharType="separate"/>
            </w:r>
            <w:r>
              <w:rPr>
                <w:webHidden/>
              </w:rPr>
              <w:t>10</w:t>
            </w:r>
            <w:r>
              <w:rPr>
                <w:webHidden/>
              </w:rPr>
              <w:fldChar w:fldCharType="end"/>
            </w:r>
          </w:hyperlink>
        </w:p>
        <w:p w14:paraId="6F4C8641" w14:textId="48AA2789" w:rsidR="00872413" w:rsidRDefault="00872413">
          <w:pPr>
            <w:pStyle w:val="TOC3"/>
            <w:rPr>
              <w:rFonts w:eastAsiaTheme="minorEastAsia"/>
              <w:b w:val="0"/>
              <w:caps w:val="0"/>
              <w:kern w:val="2"/>
              <w:sz w:val="24"/>
              <w:szCs w:val="24"/>
              <w:lang w:val="en-US"/>
              <w14:ligatures w14:val="standardContextual"/>
            </w:rPr>
          </w:pPr>
          <w:hyperlink w:anchor="_Toc221295827" w:history="1">
            <w:r w:rsidRPr="00E6007F">
              <w:rPr>
                <w:rStyle w:val="Hyperlink"/>
                <w:lang w:val="en-GB"/>
              </w:rPr>
              <w:t>21. Vendor and Contractor Compliance</w:t>
            </w:r>
            <w:r>
              <w:rPr>
                <w:webHidden/>
              </w:rPr>
              <w:tab/>
            </w:r>
            <w:r>
              <w:rPr>
                <w:webHidden/>
              </w:rPr>
              <w:fldChar w:fldCharType="begin"/>
            </w:r>
            <w:r>
              <w:rPr>
                <w:webHidden/>
              </w:rPr>
              <w:instrText xml:space="preserve"> PAGEREF _Toc221295827 \h </w:instrText>
            </w:r>
            <w:r>
              <w:rPr>
                <w:webHidden/>
              </w:rPr>
            </w:r>
            <w:r>
              <w:rPr>
                <w:webHidden/>
              </w:rPr>
              <w:fldChar w:fldCharType="separate"/>
            </w:r>
            <w:r>
              <w:rPr>
                <w:webHidden/>
              </w:rPr>
              <w:t>10</w:t>
            </w:r>
            <w:r>
              <w:rPr>
                <w:webHidden/>
              </w:rPr>
              <w:fldChar w:fldCharType="end"/>
            </w:r>
          </w:hyperlink>
        </w:p>
        <w:p w14:paraId="65C75689" w14:textId="309DC7E1" w:rsidR="00872413" w:rsidRDefault="00872413">
          <w:pPr>
            <w:pStyle w:val="TOC3"/>
            <w:rPr>
              <w:rFonts w:eastAsiaTheme="minorEastAsia"/>
              <w:b w:val="0"/>
              <w:caps w:val="0"/>
              <w:kern w:val="2"/>
              <w:sz w:val="24"/>
              <w:szCs w:val="24"/>
              <w:lang w:val="en-US"/>
              <w14:ligatures w14:val="standardContextual"/>
            </w:rPr>
          </w:pPr>
          <w:hyperlink w:anchor="_Toc221295828" w:history="1">
            <w:r w:rsidRPr="00E6007F">
              <w:rPr>
                <w:rStyle w:val="Hyperlink"/>
                <w:lang w:val="en-GB"/>
              </w:rPr>
              <w:t>22. Termination and Data Retention</w:t>
            </w:r>
            <w:r>
              <w:rPr>
                <w:webHidden/>
              </w:rPr>
              <w:tab/>
            </w:r>
            <w:r>
              <w:rPr>
                <w:webHidden/>
              </w:rPr>
              <w:fldChar w:fldCharType="begin"/>
            </w:r>
            <w:r>
              <w:rPr>
                <w:webHidden/>
              </w:rPr>
              <w:instrText xml:space="preserve"> PAGEREF _Toc221295828 \h </w:instrText>
            </w:r>
            <w:r>
              <w:rPr>
                <w:webHidden/>
              </w:rPr>
            </w:r>
            <w:r>
              <w:rPr>
                <w:webHidden/>
              </w:rPr>
              <w:fldChar w:fldCharType="separate"/>
            </w:r>
            <w:r>
              <w:rPr>
                <w:webHidden/>
              </w:rPr>
              <w:t>10</w:t>
            </w:r>
            <w:r>
              <w:rPr>
                <w:webHidden/>
              </w:rPr>
              <w:fldChar w:fldCharType="end"/>
            </w:r>
          </w:hyperlink>
        </w:p>
        <w:p w14:paraId="2B4FA767" w14:textId="032C84CA" w:rsidR="00872413" w:rsidRDefault="00872413">
          <w:pPr>
            <w:pStyle w:val="TOC3"/>
            <w:rPr>
              <w:rFonts w:eastAsiaTheme="minorEastAsia"/>
              <w:b w:val="0"/>
              <w:caps w:val="0"/>
              <w:kern w:val="2"/>
              <w:sz w:val="24"/>
              <w:szCs w:val="24"/>
              <w:lang w:val="en-US"/>
              <w14:ligatures w14:val="standardContextual"/>
            </w:rPr>
          </w:pPr>
          <w:hyperlink w:anchor="_Toc221295829" w:history="1">
            <w:r w:rsidRPr="00E6007F">
              <w:rPr>
                <w:rStyle w:val="Hyperlink"/>
                <w:lang w:val="en-GB"/>
              </w:rPr>
              <w:t>23. Ethics and Prohibited Content</w:t>
            </w:r>
            <w:r>
              <w:rPr>
                <w:webHidden/>
              </w:rPr>
              <w:tab/>
            </w:r>
            <w:r>
              <w:rPr>
                <w:webHidden/>
              </w:rPr>
              <w:fldChar w:fldCharType="begin"/>
            </w:r>
            <w:r>
              <w:rPr>
                <w:webHidden/>
              </w:rPr>
              <w:instrText xml:space="preserve"> PAGEREF _Toc221295829 \h </w:instrText>
            </w:r>
            <w:r>
              <w:rPr>
                <w:webHidden/>
              </w:rPr>
            </w:r>
            <w:r>
              <w:rPr>
                <w:webHidden/>
              </w:rPr>
              <w:fldChar w:fldCharType="separate"/>
            </w:r>
            <w:r>
              <w:rPr>
                <w:webHidden/>
              </w:rPr>
              <w:t>10</w:t>
            </w:r>
            <w:r>
              <w:rPr>
                <w:webHidden/>
              </w:rPr>
              <w:fldChar w:fldCharType="end"/>
            </w:r>
          </w:hyperlink>
        </w:p>
        <w:p w14:paraId="29D5E7E5" w14:textId="3240C2C1" w:rsidR="00872413" w:rsidRDefault="00872413">
          <w:pPr>
            <w:pStyle w:val="TOC3"/>
            <w:rPr>
              <w:rFonts w:eastAsiaTheme="minorEastAsia"/>
              <w:b w:val="0"/>
              <w:caps w:val="0"/>
              <w:kern w:val="2"/>
              <w:sz w:val="24"/>
              <w:szCs w:val="24"/>
              <w:lang w:val="en-US"/>
              <w14:ligatures w14:val="standardContextual"/>
            </w:rPr>
          </w:pPr>
          <w:hyperlink w:anchor="_Toc221295830" w:history="1">
            <w:r w:rsidRPr="00E6007F">
              <w:rPr>
                <w:rStyle w:val="Hyperlink"/>
                <w:lang w:val="en-GB"/>
              </w:rPr>
              <w:t>24. Security Integrity ("Jailbreaking")</w:t>
            </w:r>
            <w:r>
              <w:rPr>
                <w:webHidden/>
              </w:rPr>
              <w:tab/>
            </w:r>
            <w:r>
              <w:rPr>
                <w:webHidden/>
              </w:rPr>
              <w:fldChar w:fldCharType="begin"/>
            </w:r>
            <w:r>
              <w:rPr>
                <w:webHidden/>
              </w:rPr>
              <w:instrText xml:space="preserve"> PAGEREF _Toc221295830 \h </w:instrText>
            </w:r>
            <w:r>
              <w:rPr>
                <w:webHidden/>
              </w:rPr>
            </w:r>
            <w:r>
              <w:rPr>
                <w:webHidden/>
              </w:rPr>
              <w:fldChar w:fldCharType="separate"/>
            </w:r>
            <w:r>
              <w:rPr>
                <w:webHidden/>
              </w:rPr>
              <w:t>11</w:t>
            </w:r>
            <w:r>
              <w:rPr>
                <w:webHidden/>
              </w:rPr>
              <w:fldChar w:fldCharType="end"/>
            </w:r>
          </w:hyperlink>
        </w:p>
        <w:p w14:paraId="0E2E0EFE" w14:textId="2A3918A8" w:rsidR="00872413" w:rsidRDefault="00872413">
          <w:pPr>
            <w:pStyle w:val="TOC3"/>
            <w:rPr>
              <w:rFonts w:eastAsiaTheme="minorEastAsia"/>
              <w:b w:val="0"/>
              <w:caps w:val="0"/>
              <w:kern w:val="2"/>
              <w:sz w:val="24"/>
              <w:szCs w:val="24"/>
              <w:lang w:val="en-US"/>
              <w14:ligatures w14:val="standardContextual"/>
            </w:rPr>
          </w:pPr>
          <w:hyperlink w:anchor="_Toc221295831" w:history="1">
            <w:r w:rsidRPr="00E6007F">
              <w:rPr>
                <w:rStyle w:val="Hyperlink"/>
                <w:lang w:val="en-GB"/>
              </w:rPr>
              <w:t>25. Incident Reporting</w:t>
            </w:r>
            <w:r>
              <w:rPr>
                <w:webHidden/>
              </w:rPr>
              <w:tab/>
            </w:r>
            <w:r>
              <w:rPr>
                <w:webHidden/>
              </w:rPr>
              <w:fldChar w:fldCharType="begin"/>
            </w:r>
            <w:r>
              <w:rPr>
                <w:webHidden/>
              </w:rPr>
              <w:instrText xml:space="preserve"> PAGEREF _Toc221295831 \h </w:instrText>
            </w:r>
            <w:r>
              <w:rPr>
                <w:webHidden/>
              </w:rPr>
            </w:r>
            <w:r>
              <w:rPr>
                <w:webHidden/>
              </w:rPr>
              <w:fldChar w:fldCharType="separate"/>
            </w:r>
            <w:r>
              <w:rPr>
                <w:webHidden/>
              </w:rPr>
              <w:t>11</w:t>
            </w:r>
            <w:r>
              <w:rPr>
                <w:webHidden/>
              </w:rPr>
              <w:fldChar w:fldCharType="end"/>
            </w:r>
          </w:hyperlink>
        </w:p>
        <w:p w14:paraId="1801CEBD" w14:textId="50579ABD" w:rsidR="00872413" w:rsidRDefault="00872413">
          <w:pPr>
            <w:pStyle w:val="TOC3"/>
            <w:rPr>
              <w:rFonts w:eastAsiaTheme="minorEastAsia"/>
              <w:b w:val="0"/>
              <w:caps w:val="0"/>
              <w:kern w:val="2"/>
              <w:sz w:val="24"/>
              <w:szCs w:val="24"/>
              <w:lang w:val="en-US"/>
              <w14:ligatures w14:val="standardContextual"/>
            </w:rPr>
          </w:pPr>
          <w:hyperlink w:anchor="_Toc221295832" w:history="1">
            <w:r w:rsidRPr="00E6007F">
              <w:rPr>
                <w:rStyle w:val="Hyperlink"/>
                <w:lang w:val="en-GB"/>
              </w:rPr>
              <w:t>26. Policy Review and Updates</w:t>
            </w:r>
            <w:r>
              <w:rPr>
                <w:webHidden/>
              </w:rPr>
              <w:tab/>
            </w:r>
            <w:r>
              <w:rPr>
                <w:webHidden/>
              </w:rPr>
              <w:fldChar w:fldCharType="begin"/>
            </w:r>
            <w:r>
              <w:rPr>
                <w:webHidden/>
              </w:rPr>
              <w:instrText xml:space="preserve"> PAGEREF _Toc221295832 \h </w:instrText>
            </w:r>
            <w:r>
              <w:rPr>
                <w:webHidden/>
              </w:rPr>
            </w:r>
            <w:r>
              <w:rPr>
                <w:webHidden/>
              </w:rPr>
              <w:fldChar w:fldCharType="separate"/>
            </w:r>
            <w:r>
              <w:rPr>
                <w:webHidden/>
              </w:rPr>
              <w:t>11</w:t>
            </w:r>
            <w:r>
              <w:rPr>
                <w:webHidden/>
              </w:rPr>
              <w:fldChar w:fldCharType="end"/>
            </w:r>
          </w:hyperlink>
        </w:p>
        <w:p w14:paraId="1864DF6F" w14:textId="3CE8E83E" w:rsidR="00872413" w:rsidRDefault="00872413">
          <w:pPr>
            <w:pStyle w:val="TOC3"/>
            <w:rPr>
              <w:rFonts w:eastAsiaTheme="minorEastAsia"/>
              <w:b w:val="0"/>
              <w:caps w:val="0"/>
              <w:kern w:val="2"/>
              <w:sz w:val="24"/>
              <w:szCs w:val="24"/>
              <w:lang w:val="en-US"/>
              <w14:ligatures w14:val="standardContextual"/>
            </w:rPr>
          </w:pPr>
          <w:hyperlink w:anchor="_Toc221295833" w:history="1">
            <w:r w:rsidRPr="00E6007F">
              <w:rPr>
                <w:rStyle w:val="Hyperlink"/>
                <w:lang w:val="en-GB"/>
              </w:rPr>
              <w:t>27. Policy Enforcement and Acknowledgment</w:t>
            </w:r>
            <w:r>
              <w:rPr>
                <w:webHidden/>
              </w:rPr>
              <w:tab/>
            </w:r>
            <w:r>
              <w:rPr>
                <w:webHidden/>
              </w:rPr>
              <w:fldChar w:fldCharType="begin"/>
            </w:r>
            <w:r>
              <w:rPr>
                <w:webHidden/>
              </w:rPr>
              <w:instrText xml:space="preserve"> PAGEREF _Toc221295833 \h </w:instrText>
            </w:r>
            <w:r>
              <w:rPr>
                <w:webHidden/>
              </w:rPr>
            </w:r>
            <w:r>
              <w:rPr>
                <w:webHidden/>
              </w:rPr>
              <w:fldChar w:fldCharType="separate"/>
            </w:r>
            <w:r>
              <w:rPr>
                <w:webHidden/>
              </w:rPr>
              <w:t>11</w:t>
            </w:r>
            <w:r>
              <w:rPr>
                <w:webHidden/>
              </w:rPr>
              <w:fldChar w:fldCharType="end"/>
            </w:r>
          </w:hyperlink>
        </w:p>
        <w:p w14:paraId="70DC76B2" w14:textId="17F4D0DC" w:rsidR="00872413" w:rsidRDefault="00872413">
          <w:pPr>
            <w:pStyle w:val="TOC3"/>
            <w:rPr>
              <w:rFonts w:eastAsiaTheme="minorEastAsia"/>
              <w:b w:val="0"/>
              <w:caps w:val="0"/>
              <w:kern w:val="2"/>
              <w:sz w:val="24"/>
              <w:szCs w:val="24"/>
              <w:lang w:val="en-US"/>
              <w14:ligatures w14:val="standardContextual"/>
            </w:rPr>
          </w:pPr>
          <w:hyperlink w:anchor="_Toc221295834" w:history="1">
            <w:r w:rsidRPr="00E6007F">
              <w:rPr>
                <w:rStyle w:val="Hyperlink"/>
                <w:lang w:val="en-GB"/>
              </w:rPr>
              <w:t>[APPENDIX A]: Authorized AI Software List</w:t>
            </w:r>
            <w:r>
              <w:rPr>
                <w:webHidden/>
              </w:rPr>
              <w:tab/>
            </w:r>
            <w:r>
              <w:rPr>
                <w:webHidden/>
              </w:rPr>
              <w:fldChar w:fldCharType="begin"/>
            </w:r>
            <w:r>
              <w:rPr>
                <w:webHidden/>
              </w:rPr>
              <w:instrText xml:space="preserve"> PAGEREF _Toc221295834 \h </w:instrText>
            </w:r>
            <w:r>
              <w:rPr>
                <w:webHidden/>
              </w:rPr>
            </w:r>
            <w:r>
              <w:rPr>
                <w:webHidden/>
              </w:rPr>
              <w:fldChar w:fldCharType="separate"/>
            </w:r>
            <w:r>
              <w:rPr>
                <w:webHidden/>
              </w:rPr>
              <w:t>13</w:t>
            </w:r>
            <w:r>
              <w:rPr>
                <w:webHidden/>
              </w:rPr>
              <w:fldChar w:fldCharType="end"/>
            </w:r>
          </w:hyperlink>
        </w:p>
        <w:p w14:paraId="6EA9906E" w14:textId="54C26E8B" w:rsidR="00FC21D5" w:rsidRPr="004968A7" w:rsidRDefault="00CA0E48" w:rsidP="00FC21D5">
          <w:r w:rsidRPr="002C31B5">
            <w:rPr>
              <w:b/>
              <w:bCs/>
              <w:noProof/>
            </w:rPr>
            <w:fldChar w:fldCharType="end"/>
          </w:r>
        </w:p>
      </w:sdtContent>
    </w:sdt>
    <w:p w14:paraId="09717046" w14:textId="77777777" w:rsidR="002B369A" w:rsidRPr="007A3A61" w:rsidRDefault="002B369A" w:rsidP="007A3A61">
      <w:pPr>
        <w:pStyle w:val="MTBcontractbodytext"/>
        <w:ind w:left="0"/>
        <w:rPr>
          <w:rFonts w:asciiTheme="majorHAnsi" w:eastAsiaTheme="majorEastAsia" w:hAnsiTheme="majorHAnsi" w:cstheme="majorHAnsi"/>
          <w:b/>
          <w:caps/>
          <w:color w:val="auto"/>
          <w:lang w:val="en-US" w:eastAsia="en-PH"/>
        </w:rPr>
      </w:pPr>
    </w:p>
    <w:p w14:paraId="2B195B65" w14:textId="222D1B4D" w:rsidR="00473FF4" w:rsidRPr="00473FF4" w:rsidRDefault="00A22B5C" w:rsidP="00473FF4">
      <w:pPr>
        <w:pStyle w:val="MTBcontractbodytext"/>
        <w:ind w:left="0"/>
        <w:jc w:val="center"/>
        <w:rPr>
          <w:rFonts w:asciiTheme="majorHAnsi" w:eastAsiaTheme="majorEastAsia" w:hAnsiTheme="majorHAnsi" w:cstheme="majorHAnsi"/>
          <w:b/>
          <w:caps/>
          <w:color w:val="auto"/>
          <w:sz w:val="48"/>
          <w:szCs w:val="48"/>
          <w:lang w:val="en-US" w:eastAsia="en-PH"/>
        </w:rPr>
      </w:pPr>
      <w:r w:rsidRPr="001A3676">
        <w:rPr>
          <w:rFonts w:asciiTheme="majorHAnsi" w:eastAsiaTheme="majorEastAsia" w:hAnsiTheme="majorHAnsi" w:cstheme="majorHAnsi"/>
          <w:b/>
          <w:caps/>
          <w:color w:val="5F8CB4" w:themeColor="accent2"/>
          <w:sz w:val="48"/>
          <w:szCs w:val="48"/>
          <w:lang w:val="en-US" w:eastAsia="en-PH"/>
        </w:rPr>
        <w:lastRenderedPageBreak/>
        <w:t xml:space="preserve">Artificial Intelligence </w:t>
      </w:r>
      <w:r w:rsidRPr="00A22B5C">
        <w:rPr>
          <w:rFonts w:asciiTheme="majorHAnsi" w:eastAsiaTheme="majorEastAsia" w:hAnsiTheme="majorHAnsi" w:cstheme="majorHAnsi"/>
          <w:b/>
          <w:caps/>
          <w:color w:val="auto"/>
          <w:sz w:val="48"/>
          <w:szCs w:val="48"/>
          <w:lang w:val="en-US" w:eastAsia="en-PH"/>
        </w:rPr>
        <w:t xml:space="preserve">(AI) Acceptable Use </w:t>
      </w:r>
      <w:r w:rsidRPr="001A3676">
        <w:rPr>
          <w:rFonts w:asciiTheme="majorHAnsi" w:eastAsiaTheme="majorEastAsia" w:hAnsiTheme="majorHAnsi" w:cstheme="majorHAnsi"/>
          <w:b/>
          <w:caps/>
          <w:color w:val="5F8CB4" w:themeColor="accent2"/>
          <w:sz w:val="48"/>
          <w:szCs w:val="48"/>
          <w:lang w:val="en-US" w:eastAsia="en-PH"/>
        </w:rPr>
        <w:t>Policy</w:t>
      </w:r>
    </w:p>
    <w:p w14:paraId="1ED9D817" w14:textId="77777777" w:rsidR="006174D3" w:rsidRDefault="006174D3" w:rsidP="000418F1">
      <w:pPr>
        <w:pStyle w:val="MTBcontractbodytext"/>
        <w:ind w:left="0"/>
        <w:rPr>
          <w:rFonts w:ascii="Segoe UI" w:hAnsi="Segoe UI" w:cs="Segoe UI"/>
          <w:b/>
          <w:bCs/>
          <w:color w:val="auto"/>
          <w:sz w:val="28"/>
          <w:szCs w:val="28"/>
          <w:lang w:val="en-GB"/>
        </w:rPr>
      </w:pPr>
    </w:p>
    <w:p w14:paraId="0DE808C2" w14:textId="48CA9599" w:rsidR="000418F1" w:rsidRPr="006174D3" w:rsidRDefault="000418F1" w:rsidP="000418F1">
      <w:pPr>
        <w:pStyle w:val="MTBcontractbodytext"/>
        <w:ind w:left="0"/>
        <w:rPr>
          <w:rFonts w:ascii="Segoe UI" w:hAnsi="Segoe UI" w:cs="Segoe UI"/>
          <w:sz w:val="28"/>
          <w:szCs w:val="28"/>
          <w:lang w:val="en-US"/>
        </w:rPr>
      </w:pPr>
      <w:r w:rsidRPr="006174D3">
        <w:rPr>
          <w:rFonts w:ascii="Segoe UI" w:hAnsi="Segoe UI" w:cs="Segoe UI"/>
          <w:b/>
          <w:bCs/>
          <w:color w:val="auto"/>
          <w:sz w:val="28"/>
          <w:szCs w:val="28"/>
          <w:lang w:val="en-GB"/>
        </w:rPr>
        <w:t>Version</w:t>
      </w:r>
      <w:r w:rsidRPr="006174D3">
        <w:rPr>
          <w:rFonts w:ascii="Segoe UI" w:hAnsi="Segoe UI" w:cs="Segoe UI"/>
          <w:b/>
          <w:bCs/>
          <w:sz w:val="28"/>
          <w:szCs w:val="28"/>
          <w:lang w:val="en-GB"/>
        </w:rPr>
        <w:t>:</w:t>
      </w:r>
      <w:r w:rsidRPr="006174D3">
        <w:rPr>
          <w:rFonts w:ascii="Segoe UI" w:hAnsi="Segoe UI" w:cs="Segoe UI"/>
          <w:sz w:val="28"/>
          <w:szCs w:val="28"/>
          <w:lang w:val="en-GB"/>
        </w:rPr>
        <w:t> 1.0</w:t>
      </w:r>
      <w:r w:rsidRPr="006174D3">
        <w:rPr>
          <w:rFonts w:ascii="Segoe UI" w:hAnsi="Segoe UI" w:cs="Segoe UI"/>
          <w:sz w:val="28"/>
          <w:szCs w:val="28"/>
          <w:lang w:val="en-US"/>
        </w:rPr>
        <w:t> </w:t>
      </w:r>
    </w:p>
    <w:p w14:paraId="19A4AFAE" w14:textId="77777777" w:rsidR="000418F1" w:rsidRPr="006174D3" w:rsidRDefault="000418F1" w:rsidP="000418F1">
      <w:pPr>
        <w:pStyle w:val="MTBcontractbodytext"/>
        <w:ind w:left="0"/>
        <w:rPr>
          <w:rFonts w:ascii="Segoe UI" w:hAnsi="Segoe UI" w:cs="Segoe UI"/>
          <w:sz w:val="28"/>
          <w:szCs w:val="28"/>
          <w:lang w:val="en-US"/>
        </w:rPr>
      </w:pPr>
      <w:r w:rsidRPr="006174D3">
        <w:rPr>
          <w:rFonts w:ascii="Segoe UI" w:hAnsi="Segoe UI" w:cs="Segoe UI"/>
          <w:b/>
          <w:bCs/>
          <w:color w:val="auto"/>
          <w:sz w:val="28"/>
          <w:szCs w:val="28"/>
          <w:lang w:val="en-GB"/>
        </w:rPr>
        <w:t>Effective Date:</w:t>
      </w:r>
      <w:r w:rsidRPr="006174D3">
        <w:rPr>
          <w:rFonts w:ascii="Segoe UI" w:hAnsi="Segoe UI" w:cs="Segoe UI"/>
          <w:color w:val="auto"/>
          <w:sz w:val="28"/>
          <w:szCs w:val="28"/>
          <w:lang w:val="en-GB"/>
        </w:rPr>
        <w:t> </w:t>
      </w:r>
      <w:r w:rsidRPr="006174D3">
        <w:rPr>
          <w:rFonts w:ascii="Segoe UI" w:hAnsi="Segoe UI" w:cs="Segoe UI"/>
          <w:sz w:val="28"/>
          <w:szCs w:val="28"/>
          <w:lang w:val="en-GB"/>
        </w:rPr>
        <w:t>[INSERT DATE]</w:t>
      </w:r>
      <w:r w:rsidRPr="006174D3">
        <w:rPr>
          <w:rFonts w:ascii="Segoe UI" w:hAnsi="Segoe UI" w:cs="Segoe UI"/>
          <w:sz w:val="28"/>
          <w:szCs w:val="28"/>
          <w:lang w:val="en-US"/>
        </w:rPr>
        <w:t> </w:t>
      </w:r>
    </w:p>
    <w:p w14:paraId="5AC30D86" w14:textId="01249E93" w:rsidR="000418F1" w:rsidRDefault="000418F1" w:rsidP="00EE5A12">
      <w:pPr>
        <w:pStyle w:val="MTBcontractbodytext"/>
        <w:ind w:left="0"/>
        <w:rPr>
          <w:rFonts w:ascii="Segoe UI" w:hAnsi="Segoe UI" w:cs="Segoe UI"/>
          <w:sz w:val="28"/>
          <w:szCs w:val="28"/>
          <w:lang w:val="en-GB"/>
        </w:rPr>
      </w:pPr>
      <w:r w:rsidRPr="006174D3">
        <w:rPr>
          <w:rFonts w:ascii="Segoe UI" w:hAnsi="Segoe UI" w:cs="Segoe UI"/>
          <w:b/>
          <w:bCs/>
          <w:color w:val="auto"/>
          <w:sz w:val="28"/>
          <w:szCs w:val="28"/>
          <w:lang w:val="en-GB"/>
        </w:rPr>
        <w:t>Document Owner:</w:t>
      </w:r>
      <w:r w:rsidRPr="006174D3">
        <w:rPr>
          <w:rFonts w:ascii="Segoe UI" w:hAnsi="Segoe UI" w:cs="Segoe UI"/>
          <w:color w:val="auto"/>
          <w:sz w:val="28"/>
          <w:szCs w:val="28"/>
          <w:lang w:val="en-GB"/>
        </w:rPr>
        <w:t> </w:t>
      </w:r>
      <w:r w:rsidR="002D6BD4">
        <w:rPr>
          <w:rFonts w:ascii="Segoe UI" w:hAnsi="Segoe UI" w:cs="Segoe UI"/>
          <w:sz w:val="28"/>
          <w:szCs w:val="28"/>
          <w:lang w:val="en-GB"/>
        </w:rPr>
        <w:t>Lighthouse IT Solutions</w:t>
      </w:r>
    </w:p>
    <w:p w14:paraId="0D8051CA" w14:textId="6C43DDE3" w:rsidR="00963189" w:rsidRPr="006174D3" w:rsidRDefault="00963189" w:rsidP="00EE5A12">
      <w:pPr>
        <w:pStyle w:val="MTBcontractbodytext"/>
        <w:ind w:left="0"/>
        <w:rPr>
          <w:rFonts w:ascii="Segoe UI" w:hAnsi="Segoe UI" w:cs="Segoe UI"/>
          <w:color w:val="auto"/>
          <w:sz w:val="28"/>
          <w:szCs w:val="28"/>
        </w:rPr>
      </w:pPr>
      <w:r>
        <w:rPr>
          <w:rFonts w:ascii="Segoe UI" w:hAnsi="Segoe UI" w:cs="Segoe UI"/>
          <w:b/>
          <w:bCs/>
          <w:color w:val="auto"/>
          <w:sz w:val="28"/>
          <w:szCs w:val="28"/>
          <w:lang w:val="en-GB"/>
        </w:rPr>
        <w:t>Company</w:t>
      </w:r>
      <w:r w:rsidRPr="006174D3">
        <w:rPr>
          <w:rFonts w:ascii="Segoe UI" w:hAnsi="Segoe UI" w:cs="Segoe UI"/>
          <w:b/>
          <w:bCs/>
          <w:color w:val="auto"/>
          <w:sz w:val="28"/>
          <w:szCs w:val="28"/>
          <w:lang w:val="en-GB"/>
        </w:rPr>
        <w:t>:</w:t>
      </w:r>
      <w:r w:rsidRPr="006174D3">
        <w:rPr>
          <w:rFonts w:ascii="Segoe UI" w:hAnsi="Segoe UI" w:cs="Segoe UI"/>
          <w:color w:val="auto"/>
          <w:sz w:val="28"/>
          <w:szCs w:val="28"/>
          <w:lang w:val="en-GB"/>
        </w:rPr>
        <w:t> </w:t>
      </w:r>
      <w:r w:rsidRPr="006174D3">
        <w:rPr>
          <w:rFonts w:ascii="Segoe UI" w:hAnsi="Segoe UI" w:cs="Segoe UI"/>
          <w:sz w:val="28"/>
          <w:szCs w:val="28"/>
          <w:lang w:val="en-GB"/>
        </w:rPr>
        <w:t xml:space="preserve">[INSERT </w:t>
      </w:r>
      <w:r>
        <w:rPr>
          <w:rFonts w:ascii="Segoe UI" w:hAnsi="Segoe UI" w:cs="Segoe UI"/>
          <w:sz w:val="28"/>
          <w:szCs w:val="28"/>
          <w:lang w:val="en-GB"/>
        </w:rPr>
        <w:t>YOUR COMPANY NAME</w:t>
      </w:r>
      <w:r w:rsidRPr="006174D3">
        <w:rPr>
          <w:rFonts w:ascii="Segoe UI" w:hAnsi="Segoe UI" w:cs="Segoe UI"/>
          <w:sz w:val="28"/>
          <w:szCs w:val="28"/>
          <w:lang w:val="en-GB"/>
        </w:rPr>
        <w:t>]</w:t>
      </w:r>
      <w:r w:rsidRPr="006174D3">
        <w:rPr>
          <w:rFonts w:ascii="Segoe UI" w:hAnsi="Segoe UI" w:cs="Segoe UI"/>
          <w:sz w:val="28"/>
          <w:szCs w:val="28"/>
          <w:lang w:val="en-US"/>
        </w:rPr>
        <w:t> </w:t>
      </w:r>
    </w:p>
    <w:p w14:paraId="4DA8EEDA" w14:textId="77777777" w:rsidR="00473FF4" w:rsidRDefault="00473FF4" w:rsidP="00473FF4">
      <w:pPr>
        <w:pStyle w:val="Heading3"/>
      </w:pPr>
    </w:p>
    <w:p w14:paraId="3D18CFC8" w14:textId="3462CEEB" w:rsidR="003A53ED" w:rsidRPr="00EE5A12" w:rsidRDefault="00473FF4" w:rsidP="00473FF4">
      <w:pPr>
        <w:pStyle w:val="Heading3"/>
      </w:pPr>
      <w:bookmarkStart w:id="0" w:name="_Toc221295807"/>
      <w:r>
        <w:t xml:space="preserve">1. </w:t>
      </w:r>
      <w:r w:rsidR="005C0754" w:rsidRPr="00EE5A12">
        <w:t>Our Approach to AI</w:t>
      </w:r>
      <w:bookmarkEnd w:id="0"/>
    </w:p>
    <w:p w14:paraId="1B8B4D28" w14:textId="6CD566F3" w:rsidR="000418F1" w:rsidRPr="000418F1" w:rsidRDefault="000418F1" w:rsidP="000418F1">
      <w:pPr>
        <w:pStyle w:val="MTBcontractbodytext"/>
        <w:ind w:left="0"/>
        <w:rPr>
          <w:rFonts w:ascii="Segoe UI" w:hAnsi="Segoe UI" w:cs="Segoe UI"/>
          <w:lang w:val="en-US"/>
        </w:rPr>
      </w:pPr>
      <w:r w:rsidRPr="000418F1">
        <w:rPr>
          <w:rFonts w:ascii="Segoe UI" w:hAnsi="Segoe UI" w:cs="Segoe UI"/>
          <w:lang w:val="en-GB"/>
        </w:rPr>
        <w:t>Artificial Intelligence offers incredible opportunities for leverage, creativity, and efficiency. We want you to use these tools to do the best work of your career. However, these tools also introduce new risks</w:t>
      </w:r>
      <w:r w:rsidR="00C559E6">
        <w:rPr>
          <w:rFonts w:ascii="Segoe UI" w:hAnsi="Segoe UI" w:cs="Segoe UI"/>
          <w:lang w:val="en-GB"/>
        </w:rPr>
        <w:t xml:space="preserve"> (</w:t>
      </w:r>
      <w:r w:rsidRPr="000418F1">
        <w:rPr>
          <w:rFonts w:ascii="Segoe UI" w:hAnsi="Segoe UI" w:cs="Segoe UI"/>
          <w:lang w:val="en-GB"/>
        </w:rPr>
        <w:t>from data leakage to copyright issues</w:t>
      </w:r>
      <w:r w:rsidR="00C559E6">
        <w:rPr>
          <w:rFonts w:ascii="Segoe UI" w:hAnsi="Segoe UI" w:cs="Segoe UI"/>
          <w:lang w:val="en-GB"/>
        </w:rPr>
        <w:t xml:space="preserve">) </w:t>
      </w:r>
      <w:r w:rsidRPr="000418F1">
        <w:rPr>
          <w:rFonts w:ascii="Segoe UI" w:hAnsi="Segoe UI" w:cs="Segoe UI"/>
          <w:lang w:val="en-GB"/>
        </w:rPr>
        <w:t>that can threaten our business, our clients, and our reputation.</w:t>
      </w:r>
      <w:r w:rsidRPr="000418F1">
        <w:rPr>
          <w:rFonts w:ascii="Segoe UI" w:hAnsi="Segoe UI" w:cs="Segoe UI"/>
          <w:lang w:val="en-US"/>
        </w:rPr>
        <w:t>  </w:t>
      </w:r>
    </w:p>
    <w:p w14:paraId="670DF7A8" w14:textId="77777777" w:rsidR="006174D3" w:rsidRDefault="000418F1" w:rsidP="000418F1">
      <w:pPr>
        <w:pStyle w:val="MTBcontractbodytext"/>
        <w:ind w:left="0"/>
        <w:rPr>
          <w:rFonts w:ascii="Segoe UI" w:hAnsi="Segoe UI" w:cs="Segoe UI"/>
          <w:lang w:val="en-GB"/>
        </w:rPr>
      </w:pPr>
      <w:r w:rsidRPr="000418F1">
        <w:rPr>
          <w:rFonts w:ascii="Segoe UI" w:hAnsi="Segoe UI" w:cs="Segoe UI"/>
          <w:lang w:val="en-GB"/>
        </w:rPr>
        <w:t xml:space="preserve">We have created this policy to ensure we are all using AI safely and responsibly. </w:t>
      </w:r>
    </w:p>
    <w:p w14:paraId="77E9C5FF" w14:textId="1FBE6AA5" w:rsidR="00897DE9" w:rsidRDefault="000418F1" w:rsidP="000418F1">
      <w:pPr>
        <w:pStyle w:val="MTBcontractbodytext"/>
        <w:ind w:left="0"/>
        <w:rPr>
          <w:rFonts w:ascii="Segoe UI" w:hAnsi="Segoe UI" w:cs="Segoe UI"/>
          <w:lang w:val="en-US"/>
        </w:rPr>
      </w:pPr>
      <w:r w:rsidRPr="000418F1">
        <w:rPr>
          <w:rFonts w:ascii="Segoe UI" w:hAnsi="Segoe UI" w:cs="Segoe UI"/>
          <w:lang w:val="en-GB"/>
        </w:rPr>
        <w:t>Our goal is to protect the company over the long term so that we can continue to innovate without putting our hard work at risk. Please read this carefully; it is the roadmap for how we work with AI.</w:t>
      </w:r>
      <w:r w:rsidRPr="000418F1">
        <w:rPr>
          <w:rFonts w:ascii="Segoe UI" w:hAnsi="Segoe UI" w:cs="Segoe UI"/>
          <w:lang w:val="en-US"/>
        </w:rPr>
        <w:t> </w:t>
      </w:r>
    </w:p>
    <w:p w14:paraId="57FDDC38" w14:textId="0F70C1E7" w:rsidR="00CF7A9B" w:rsidRDefault="00AF2762" w:rsidP="000418F1">
      <w:pPr>
        <w:pStyle w:val="MTBcontractbodytext"/>
        <w:ind w:left="0"/>
        <w:rPr>
          <w:rFonts w:ascii="Segoe UI" w:hAnsi="Segoe UI" w:cs="Segoe UI"/>
          <w:lang w:val="en-US"/>
        </w:rPr>
      </w:pPr>
      <w:r w:rsidRPr="00AF2762">
        <w:rPr>
          <w:rFonts w:ascii="Segoe UI" w:hAnsi="Segoe UI" w:cs="Segoe UI"/>
          <w:lang w:val="en-US"/>
        </w:rPr>
        <w:t>We didn't write this policy to slow you down. We wrote it to make sure we don't accidentally expose company data while trying to work faster. We love seeing new ways to work, so if you find a tool that makes your job easier, just ask. We are happy to review it.</w:t>
      </w:r>
    </w:p>
    <w:p w14:paraId="46697B91" w14:textId="77777777" w:rsidR="00473FF4" w:rsidRPr="00473FF4" w:rsidRDefault="00473FF4" w:rsidP="000418F1">
      <w:pPr>
        <w:pStyle w:val="MTBcontractbodytext"/>
        <w:ind w:left="0"/>
        <w:rPr>
          <w:rFonts w:ascii="Segoe UI" w:hAnsi="Segoe UI" w:cs="Segoe UI"/>
          <w:lang w:val="en-US"/>
        </w:rPr>
      </w:pPr>
    </w:p>
    <w:p w14:paraId="6E3378E8" w14:textId="3B979D19" w:rsidR="0021566C" w:rsidRPr="0021566C" w:rsidRDefault="00473FF4" w:rsidP="00473FF4">
      <w:pPr>
        <w:pStyle w:val="Heading3"/>
        <w:rPr>
          <w:lang w:val="en-US"/>
        </w:rPr>
      </w:pPr>
      <w:bookmarkStart w:id="1" w:name="_Toc221295808"/>
      <w:r>
        <w:rPr>
          <w:lang w:val="en-GB"/>
        </w:rPr>
        <w:t>2.</w:t>
      </w:r>
      <w:r w:rsidR="0021566C" w:rsidRPr="0021566C">
        <w:rPr>
          <w:lang w:val="en-GB"/>
        </w:rPr>
        <w:t xml:space="preserve"> Personal Responsibility</w:t>
      </w:r>
      <w:bookmarkEnd w:id="1"/>
      <w:r w:rsidR="0021566C" w:rsidRPr="0021566C">
        <w:rPr>
          <w:lang w:val="en-US"/>
        </w:rPr>
        <w:t> </w:t>
      </w:r>
    </w:p>
    <w:p w14:paraId="1CEF7CB3" w14:textId="1A4D8988" w:rsidR="0021566C" w:rsidRPr="0021566C" w:rsidRDefault="0021566C" w:rsidP="0021566C">
      <w:pPr>
        <w:rPr>
          <w:lang w:val="en-US"/>
        </w:rPr>
      </w:pPr>
      <w:r w:rsidRPr="0021566C">
        <w:rPr>
          <w:lang w:val="en-GB"/>
        </w:rPr>
        <w:t>You are responsible for the accuracy, legality, and privacy of any work you submit.</w:t>
      </w:r>
      <w:r w:rsidRPr="0021566C">
        <w:rPr>
          <w:lang w:val="en-US"/>
        </w:rPr>
        <w:t> </w:t>
      </w:r>
    </w:p>
    <w:p w14:paraId="40553645" w14:textId="77777777" w:rsidR="00CF7A9B" w:rsidRDefault="0021566C" w:rsidP="00473FF4">
      <w:pPr>
        <w:rPr>
          <w:lang w:val="en-GB"/>
        </w:rPr>
      </w:pPr>
      <w:r w:rsidRPr="0021566C">
        <w:rPr>
          <w:lang w:val="en-GB"/>
        </w:rPr>
        <w:t xml:space="preserve">AI is a tool, not an employee. </w:t>
      </w:r>
      <w:r w:rsidR="00521023" w:rsidRPr="00521023">
        <w:rPr>
          <w:lang w:val="en-GB"/>
        </w:rPr>
        <w:t xml:space="preserve">Using AI doesn't excuse errors, bias, or copyright infringement. You must verify all AI-generated outputs. If you use AI to generate a report, piece of code, or email, you own </w:t>
      </w:r>
      <w:proofErr w:type="gramStart"/>
      <w:r w:rsidR="00521023" w:rsidRPr="00521023">
        <w:rPr>
          <w:lang w:val="en-GB"/>
        </w:rPr>
        <w:t>the final result</w:t>
      </w:r>
      <w:proofErr w:type="gramEnd"/>
      <w:r w:rsidR="00521023" w:rsidRPr="00521023">
        <w:rPr>
          <w:lang w:val="en-GB"/>
        </w:rPr>
        <w:t>.</w:t>
      </w:r>
    </w:p>
    <w:p w14:paraId="755C987D" w14:textId="67AA916E" w:rsidR="00473FF4" w:rsidRDefault="00CF7A9B" w:rsidP="00473FF4">
      <w:pPr>
        <w:rPr>
          <w:lang w:val="en-GB"/>
        </w:rPr>
      </w:pPr>
      <w:r w:rsidRPr="00CF7A9B">
        <w:rPr>
          <w:lang w:val="en-GB"/>
        </w:rPr>
        <w:t>Think of AI as a "Junior Assistant." It is fast, eager, and helpful, but it doesn't know our business context, our clients, or our ethical standards like you do. Always review its work with a critical eye. Your professional judgment is the final filter before anything leaves your desk.</w:t>
      </w:r>
      <w:r w:rsidR="00770A70">
        <w:rPr>
          <w:lang w:val="en-GB"/>
        </w:rPr>
        <w:br/>
      </w:r>
    </w:p>
    <w:p w14:paraId="22FD948F" w14:textId="77777777" w:rsidR="008E7AF1" w:rsidRDefault="008E7AF1" w:rsidP="00473FF4">
      <w:pPr>
        <w:rPr>
          <w:lang w:val="en-GB"/>
        </w:rPr>
      </w:pPr>
    </w:p>
    <w:p w14:paraId="256EAD5B" w14:textId="77777777" w:rsidR="006F4FED" w:rsidRDefault="006F4FED" w:rsidP="006F4FED">
      <w:pPr>
        <w:pStyle w:val="Heading3"/>
      </w:pPr>
      <w:bookmarkStart w:id="2" w:name="_Toc221295809"/>
      <w:r w:rsidRPr="006F4FED">
        <w:lastRenderedPageBreak/>
        <w:t>3. Key Definitions</w:t>
      </w:r>
      <w:bookmarkEnd w:id="2"/>
    </w:p>
    <w:p w14:paraId="53A16127" w14:textId="4921816A" w:rsidR="006D548B" w:rsidRDefault="006D548B" w:rsidP="00473FF4">
      <w:pPr>
        <w:rPr>
          <w:lang w:val="en-US"/>
        </w:rPr>
      </w:pPr>
      <w:r w:rsidRPr="006D548B">
        <w:rPr>
          <w:lang w:val="en-US"/>
        </w:rPr>
        <w:t>To make this policy easy to read, we want to make sure everyone is on the same page regarding the technical terms used throughout the document. AI has its own language, and understanding these few key definitions will help you understand the "Why" behind our rules.</w:t>
      </w:r>
    </w:p>
    <w:p w14:paraId="067F9DB6" w14:textId="77777777" w:rsidR="00770A70" w:rsidRDefault="00770A70" w:rsidP="00770A70">
      <w:pPr>
        <w:pStyle w:val="ListParagraph"/>
        <w:numPr>
          <w:ilvl w:val="0"/>
          <w:numId w:val="66"/>
        </w:numPr>
        <w:rPr>
          <w:lang w:val="en-US"/>
        </w:rPr>
      </w:pPr>
      <w:r w:rsidRPr="00770A70">
        <w:rPr>
          <w:b/>
          <w:bCs/>
          <w:lang w:val="en-US"/>
        </w:rPr>
        <w:t>Generative AI:</w:t>
      </w:r>
      <w:r w:rsidRPr="00770A70">
        <w:rPr>
          <w:lang w:val="en-US"/>
        </w:rPr>
        <w:t xml:space="preserve"> Artificial intelligence capable of creating new content (text, images, code) in response to prompts (e.g., ChatGPT, Midjourney).</w:t>
      </w:r>
    </w:p>
    <w:p w14:paraId="42D74BA2" w14:textId="77777777" w:rsidR="00770A70" w:rsidRDefault="00770A70" w:rsidP="00770A70">
      <w:pPr>
        <w:pStyle w:val="ListParagraph"/>
        <w:rPr>
          <w:lang w:val="en-US"/>
        </w:rPr>
      </w:pPr>
    </w:p>
    <w:p w14:paraId="0BDF442A" w14:textId="77777777" w:rsidR="006174D3" w:rsidRDefault="00770A70" w:rsidP="006174D3">
      <w:pPr>
        <w:pStyle w:val="ListParagraph"/>
        <w:numPr>
          <w:ilvl w:val="0"/>
          <w:numId w:val="66"/>
        </w:numPr>
        <w:rPr>
          <w:lang w:val="en-US"/>
        </w:rPr>
      </w:pPr>
      <w:r w:rsidRPr="00770A70">
        <w:rPr>
          <w:b/>
          <w:bCs/>
          <w:lang w:val="en-US"/>
        </w:rPr>
        <w:t>Hallucination:</w:t>
      </w:r>
      <w:r w:rsidRPr="00770A70">
        <w:rPr>
          <w:lang w:val="en-US"/>
        </w:rPr>
        <w:t xml:space="preserve"> A phenomenon where an AI confidently generates false, misleading, or nonsensical informatio</w:t>
      </w:r>
      <w:r w:rsidR="006174D3">
        <w:rPr>
          <w:lang w:val="en-US"/>
        </w:rPr>
        <w:t>n</w:t>
      </w:r>
    </w:p>
    <w:p w14:paraId="0F46B80F" w14:textId="77777777" w:rsidR="006174D3" w:rsidRPr="006174D3" w:rsidRDefault="006174D3" w:rsidP="006174D3">
      <w:pPr>
        <w:pStyle w:val="ListParagraph"/>
        <w:rPr>
          <w:b/>
          <w:bCs/>
          <w:lang w:val="en-US"/>
        </w:rPr>
      </w:pPr>
    </w:p>
    <w:p w14:paraId="6230900D" w14:textId="60B7F282" w:rsidR="00770A70" w:rsidRPr="006174D3" w:rsidRDefault="00770A70" w:rsidP="006174D3">
      <w:pPr>
        <w:pStyle w:val="ListParagraph"/>
        <w:numPr>
          <w:ilvl w:val="0"/>
          <w:numId w:val="66"/>
        </w:numPr>
        <w:rPr>
          <w:lang w:val="en-US"/>
        </w:rPr>
      </w:pPr>
      <w:r w:rsidRPr="006174D3">
        <w:rPr>
          <w:b/>
          <w:bCs/>
          <w:lang w:val="en-US"/>
        </w:rPr>
        <w:t>Training Data:</w:t>
      </w:r>
      <w:r w:rsidRPr="006174D3">
        <w:rPr>
          <w:lang w:val="en-US"/>
        </w:rPr>
        <w:t xml:space="preserve"> Information fed into an AI model to teach it. If company data is used as "Training Data" by a public AI tool, that data may become part of the public model and be leaked to others.</w:t>
      </w:r>
    </w:p>
    <w:p w14:paraId="7C13203B" w14:textId="77777777" w:rsidR="00770A70" w:rsidRPr="00770A70" w:rsidRDefault="00770A70" w:rsidP="00770A70">
      <w:pPr>
        <w:pStyle w:val="ListParagraph"/>
        <w:rPr>
          <w:lang w:val="en-US"/>
        </w:rPr>
      </w:pPr>
    </w:p>
    <w:p w14:paraId="567FBCCE" w14:textId="44D2B32D" w:rsidR="00770A70" w:rsidRPr="00770A70" w:rsidRDefault="00770A70" w:rsidP="00770A70">
      <w:pPr>
        <w:pStyle w:val="ListParagraph"/>
        <w:numPr>
          <w:ilvl w:val="0"/>
          <w:numId w:val="66"/>
        </w:numPr>
        <w:rPr>
          <w:lang w:val="en-US"/>
        </w:rPr>
      </w:pPr>
      <w:r w:rsidRPr="00770A70">
        <w:rPr>
          <w:b/>
          <w:bCs/>
          <w:lang w:val="en-US"/>
        </w:rPr>
        <w:t xml:space="preserve">Shadow IT: </w:t>
      </w:r>
      <w:r w:rsidRPr="00770A70">
        <w:rPr>
          <w:lang w:val="en-US"/>
        </w:rPr>
        <w:t>The use of unauthorized or unvetted software by employees without IT department approval.</w:t>
      </w:r>
    </w:p>
    <w:p w14:paraId="7D7B01D3" w14:textId="77777777" w:rsidR="00770A70" w:rsidRPr="00770A70" w:rsidRDefault="00770A70" w:rsidP="00770A70">
      <w:pPr>
        <w:pStyle w:val="ListParagraph"/>
        <w:rPr>
          <w:lang w:val="en-US"/>
        </w:rPr>
      </w:pPr>
    </w:p>
    <w:p w14:paraId="462832E1" w14:textId="77777777" w:rsidR="00770A70" w:rsidRDefault="00770A70" w:rsidP="00770A70">
      <w:pPr>
        <w:pStyle w:val="ListParagraph"/>
        <w:numPr>
          <w:ilvl w:val="0"/>
          <w:numId w:val="66"/>
        </w:numPr>
        <w:rPr>
          <w:lang w:val="en-US"/>
        </w:rPr>
      </w:pPr>
      <w:r w:rsidRPr="00770A70">
        <w:rPr>
          <w:b/>
          <w:bCs/>
          <w:lang w:val="en-US"/>
        </w:rPr>
        <w:t xml:space="preserve">Jailbreaking / Prompt Injection: </w:t>
      </w:r>
      <w:r w:rsidRPr="00770A70">
        <w:rPr>
          <w:lang w:val="en-US"/>
        </w:rPr>
        <w:t>The act of using specific inputs to trick the AI into getting around its safety filters or security rules.</w:t>
      </w:r>
    </w:p>
    <w:p w14:paraId="0F34C240" w14:textId="77777777" w:rsidR="00770A70" w:rsidRPr="00770A70" w:rsidRDefault="00770A70" w:rsidP="00770A70">
      <w:pPr>
        <w:pStyle w:val="ListParagraph"/>
        <w:rPr>
          <w:lang w:val="en-US"/>
        </w:rPr>
      </w:pPr>
    </w:p>
    <w:p w14:paraId="23027F9B" w14:textId="77777777" w:rsidR="00770A70" w:rsidRDefault="00770A70" w:rsidP="00770A70">
      <w:pPr>
        <w:pStyle w:val="ListParagraph"/>
        <w:numPr>
          <w:ilvl w:val="0"/>
          <w:numId w:val="66"/>
        </w:numPr>
        <w:rPr>
          <w:lang w:val="en-US"/>
        </w:rPr>
      </w:pPr>
      <w:r w:rsidRPr="00770A70">
        <w:rPr>
          <w:b/>
          <w:bCs/>
          <w:lang w:val="en-US"/>
        </w:rPr>
        <w:t>PII (Personally Identifiable Information):</w:t>
      </w:r>
      <w:r w:rsidRPr="00770A70">
        <w:rPr>
          <w:lang w:val="en-US"/>
        </w:rPr>
        <w:t xml:space="preserve"> Any data that could potentially identify a specific individual (e.g., names, SSNs, addresses, phone numbers).</w:t>
      </w:r>
    </w:p>
    <w:p w14:paraId="31E61295" w14:textId="77777777" w:rsidR="00770A70" w:rsidRPr="00770A70" w:rsidRDefault="00770A70" w:rsidP="00770A70">
      <w:pPr>
        <w:pStyle w:val="ListParagraph"/>
        <w:rPr>
          <w:lang w:val="en-US"/>
        </w:rPr>
      </w:pPr>
    </w:p>
    <w:p w14:paraId="110C1BB6" w14:textId="77777777" w:rsidR="00770A70" w:rsidRDefault="00770A70" w:rsidP="00770A70">
      <w:pPr>
        <w:pStyle w:val="ListParagraph"/>
        <w:numPr>
          <w:ilvl w:val="0"/>
          <w:numId w:val="66"/>
        </w:numPr>
        <w:rPr>
          <w:lang w:val="en-US"/>
        </w:rPr>
      </w:pPr>
      <w:r w:rsidRPr="00770A70">
        <w:rPr>
          <w:b/>
          <w:bCs/>
          <w:lang w:val="en-US"/>
        </w:rPr>
        <w:t xml:space="preserve">Anonymization: </w:t>
      </w:r>
      <w:r w:rsidRPr="00770A70">
        <w:rPr>
          <w:lang w:val="en-US"/>
        </w:rPr>
        <w:t>The process of removing or masking sensitive details (like names or prices) from a document before sharing it with an AI tool.</w:t>
      </w:r>
    </w:p>
    <w:p w14:paraId="188FC227" w14:textId="77777777" w:rsidR="00770A70" w:rsidRPr="00770A70" w:rsidRDefault="00770A70" w:rsidP="00770A70">
      <w:pPr>
        <w:pStyle w:val="ListParagraph"/>
        <w:rPr>
          <w:lang w:val="en-US"/>
        </w:rPr>
      </w:pPr>
    </w:p>
    <w:p w14:paraId="7D5991C3" w14:textId="77777777" w:rsidR="00770A70" w:rsidRDefault="00770A70" w:rsidP="00770A70">
      <w:pPr>
        <w:pStyle w:val="ListParagraph"/>
        <w:numPr>
          <w:ilvl w:val="0"/>
          <w:numId w:val="66"/>
        </w:numPr>
        <w:rPr>
          <w:lang w:val="en-US"/>
        </w:rPr>
      </w:pPr>
      <w:r w:rsidRPr="00770A70">
        <w:rPr>
          <w:b/>
          <w:bCs/>
          <w:lang w:val="en-US"/>
        </w:rPr>
        <w:t xml:space="preserve">Deepfake: </w:t>
      </w:r>
      <w:r w:rsidRPr="00770A70">
        <w:rPr>
          <w:lang w:val="en-US"/>
        </w:rPr>
        <w:t>Synthetic media (video, audio, image) created by AI to convincingly look or sound like a real person, often used for impersonation or fraud.</w:t>
      </w:r>
    </w:p>
    <w:p w14:paraId="7039CDFD" w14:textId="77777777" w:rsidR="00770A70" w:rsidRPr="00770A70" w:rsidRDefault="00770A70" w:rsidP="00770A70">
      <w:pPr>
        <w:pStyle w:val="ListParagraph"/>
        <w:rPr>
          <w:lang w:val="en-US"/>
        </w:rPr>
      </w:pPr>
    </w:p>
    <w:p w14:paraId="10A562A1" w14:textId="77777777" w:rsidR="00770A70" w:rsidRDefault="00770A70" w:rsidP="00770A70">
      <w:pPr>
        <w:pStyle w:val="ListParagraph"/>
        <w:numPr>
          <w:ilvl w:val="0"/>
          <w:numId w:val="66"/>
        </w:numPr>
        <w:rPr>
          <w:lang w:val="en-US"/>
        </w:rPr>
      </w:pPr>
      <w:r w:rsidRPr="00770A70">
        <w:rPr>
          <w:b/>
          <w:bCs/>
          <w:lang w:val="en-US"/>
        </w:rPr>
        <w:t>API (Application Programming Interface):</w:t>
      </w:r>
      <w:r w:rsidRPr="00770A70">
        <w:rPr>
          <w:lang w:val="en-US"/>
        </w:rPr>
        <w:t xml:space="preserve"> A software bridge that allows two applications to talk to each other. Automation tools (like Zapier) use APIs to send data between systems.</w:t>
      </w:r>
    </w:p>
    <w:p w14:paraId="33C56AF8" w14:textId="77777777" w:rsidR="00770A70" w:rsidRPr="00770A70" w:rsidRDefault="00770A70" w:rsidP="00770A70">
      <w:pPr>
        <w:pStyle w:val="ListParagraph"/>
        <w:rPr>
          <w:lang w:val="en-US"/>
        </w:rPr>
      </w:pPr>
    </w:p>
    <w:p w14:paraId="263465C5" w14:textId="77777777" w:rsidR="00770A70" w:rsidRDefault="00770A70" w:rsidP="00770A70">
      <w:pPr>
        <w:pStyle w:val="ListParagraph"/>
        <w:numPr>
          <w:ilvl w:val="0"/>
          <w:numId w:val="66"/>
        </w:numPr>
        <w:rPr>
          <w:lang w:val="en-US"/>
        </w:rPr>
      </w:pPr>
      <w:r w:rsidRPr="00770A70">
        <w:rPr>
          <w:b/>
          <w:bCs/>
          <w:lang w:val="en-US"/>
        </w:rPr>
        <w:t>Human Oversight:</w:t>
      </w:r>
      <w:r w:rsidRPr="00770A70">
        <w:rPr>
          <w:lang w:val="en-US"/>
        </w:rPr>
        <w:t xml:space="preserve"> A process requiring human intervention or approval before an AI decision is finalized.</w:t>
      </w:r>
    </w:p>
    <w:p w14:paraId="4330F5CE" w14:textId="77777777" w:rsidR="00770A70" w:rsidRPr="00770A70" w:rsidRDefault="00770A70" w:rsidP="00770A70">
      <w:pPr>
        <w:pStyle w:val="ListParagraph"/>
        <w:rPr>
          <w:lang w:val="en-US"/>
        </w:rPr>
      </w:pPr>
    </w:p>
    <w:p w14:paraId="348289BE" w14:textId="20739ABD" w:rsidR="00770A70" w:rsidRDefault="00770A70" w:rsidP="00770A70">
      <w:pPr>
        <w:pStyle w:val="ListParagraph"/>
        <w:numPr>
          <w:ilvl w:val="0"/>
          <w:numId w:val="66"/>
        </w:numPr>
        <w:rPr>
          <w:lang w:val="en-US"/>
        </w:rPr>
      </w:pPr>
      <w:r w:rsidRPr="00770A70">
        <w:rPr>
          <w:b/>
          <w:bCs/>
          <w:lang w:val="en-US"/>
        </w:rPr>
        <w:t>BYOD (Bring Your Own Device):</w:t>
      </w:r>
      <w:r w:rsidRPr="00770A70">
        <w:rPr>
          <w:lang w:val="en-US"/>
        </w:rPr>
        <w:t xml:space="preserve"> The practice of employees using their own personal devices (smartphones, tablets) for work purposes.</w:t>
      </w:r>
      <w:r>
        <w:rPr>
          <w:lang w:val="en-US"/>
        </w:rPr>
        <w:br/>
      </w:r>
    </w:p>
    <w:p w14:paraId="16B7F936" w14:textId="77777777" w:rsidR="006174D3" w:rsidRPr="006174D3" w:rsidRDefault="006174D3" w:rsidP="006174D3">
      <w:pPr>
        <w:pStyle w:val="ListParagraph"/>
        <w:rPr>
          <w:lang w:val="en-US"/>
        </w:rPr>
      </w:pPr>
    </w:p>
    <w:p w14:paraId="78F62A0C" w14:textId="77777777" w:rsidR="006174D3" w:rsidRPr="006174D3" w:rsidRDefault="006174D3" w:rsidP="006174D3">
      <w:pPr>
        <w:rPr>
          <w:lang w:val="en-US"/>
        </w:rPr>
      </w:pPr>
    </w:p>
    <w:p w14:paraId="49FFBE37" w14:textId="4D87A7F4" w:rsidR="00473FF4" w:rsidRPr="00473FF4" w:rsidRDefault="00770A70" w:rsidP="00473FF4">
      <w:pPr>
        <w:pStyle w:val="Heading3"/>
        <w:rPr>
          <w:lang w:val="en-US"/>
        </w:rPr>
      </w:pPr>
      <w:bookmarkStart w:id="3" w:name="_Toc221295810"/>
      <w:r>
        <w:rPr>
          <w:lang w:val="en-GB"/>
        </w:rPr>
        <w:lastRenderedPageBreak/>
        <w:t>4</w:t>
      </w:r>
      <w:r w:rsidR="00473FF4" w:rsidRPr="00473FF4">
        <w:rPr>
          <w:lang w:val="en-GB"/>
        </w:rPr>
        <w:t>. Scope of Policy</w:t>
      </w:r>
      <w:bookmarkEnd w:id="3"/>
      <w:r w:rsidR="00473FF4" w:rsidRPr="00473FF4">
        <w:rPr>
          <w:lang w:val="en-US"/>
        </w:rPr>
        <w:t> </w:t>
      </w:r>
    </w:p>
    <w:p w14:paraId="73312BE7" w14:textId="77777777" w:rsidR="00473FF4" w:rsidRPr="00473FF4" w:rsidRDefault="00473FF4" w:rsidP="00473FF4">
      <w:pPr>
        <w:rPr>
          <w:lang w:val="en-US"/>
        </w:rPr>
      </w:pPr>
      <w:r w:rsidRPr="00473FF4">
        <w:rPr>
          <w:lang w:val="en-GB"/>
        </w:rPr>
        <w:t>This policy applies to all forms of AI usage, including but not limited to:</w:t>
      </w:r>
      <w:r w:rsidRPr="00473FF4">
        <w:rPr>
          <w:lang w:val="en-US"/>
        </w:rPr>
        <w:t> </w:t>
      </w:r>
    </w:p>
    <w:p w14:paraId="406E3AA6" w14:textId="77777777" w:rsidR="00473FF4" w:rsidRPr="00473FF4" w:rsidRDefault="00473FF4" w:rsidP="003F2638">
      <w:pPr>
        <w:numPr>
          <w:ilvl w:val="0"/>
          <w:numId w:val="12"/>
        </w:numPr>
        <w:rPr>
          <w:lang w:val="en-US"/>
        </w:rPr>
      </w:pPr>
      <w:r w:rsidRPr="00473FF4">
        <w:rPr>
          <w:b/>
          <w:bCs/>
          <w:lang w:val="en-GB"/>
        </w:rPr>
        <w:t>Web-based Tools:</w:t>
      </w:r>
      <w:r w:rsidRPr="00473FF4">
        <w:rPr>
          <w:lang w:val="en-GB"/>
        </w:rPr>
        <w:t> (e.g., ChatGPT, Claude, Gemini).</w:t>
      </w:r>
      <w:r w:rsidRPr="00473FF4">
        <w:rPr>
          <w:lang w:val="en-US"/>
        </w:rPr>
        <w:t> </w:t>
      </w:r>
    </w:p>
    <w:p w14:paraId="5FCCC459" w14:textId="77777777" w:rsidR="00473FF4" w:rsidRPr="00473FF4" w:rsidRDefault="00473FF4" w:rsidP="003F2638">
      <w:pPr>
        <w:numPr>
          <w:ilvl w:val="0"/>
          <w:numId w:val="13"/>
        </w:numPr>
        <w:rPr>
          <w:lang w:val="en-US"/>
        </w:rPr>
      </w:pPr>
      <w:r w:rsidRPr="00473FF4">
        <w:rPr>
          <w:b/>
          <w:bCs/>
          <w:lang w:val="en-GB"/>
        </w:rPr>
        <w:t>Browser Extensions:</w:t>
      </w:r>
      <w:r w:rsidRPr="00473FF4">
        <w:rPr>
          <w:lang w:val="en-GB"/>
        </w:rPr>
        <w:t> (e.g., Grammar checkers, page summarizers).</w:t>
      </w:r>
      <w:r w:rsidRPr="00473FF4">
        <w:rPr>
          <w:lang w:val="en-US"/>
        </w:rPr>
        <w:t> </w:t>
      </w:r>
    </w:p>
    <w:p w14:paraId="4D958690" w14:textId="77777777" w:rsidR="00473FF4" w:rsidRPr="00473FF4" w:rsidRDefault="00473FF4" w:rsidP="003F2638">
      <w:pPr>
        <w:numPr>
          <w:ilvl w:val="0"/>
          <w:numId w:val="14"/>
        </w:numPr>
        <w:rPr>
          <w:lang w:val="en-US"/>
        </w:rPr>
      </w:pPr>
      <w:r w:rsidRPr="00473FF4">
        <w:rPr>
          <w:b/>
          <w:bCs/>
          <w:lang w:val="en-GB"/>
        </w:rPr>
        <w:t>Operating System Features:</w:t>
      </w:r>
      <w:r w:rsidRPr="00473FF4">
        <w:rPr>
          <w:lang w:val="en-GB"/>
        </w:rPr>
        <w:t> AI features embedded in Windows, macOS, iOS, or Android (e.g., Copilot in Windows, Apple Intelligence).</w:t>
      </w:r>
      <w:r w:rsidRPr="00473FF4">
        <w:rPr>
          <w:lang w:val="en-US"/>
        </w:rPr>
        <w:t> </w:t>
      </w:r>
    </w:p>
    <w:p w14:paraId="188C640B" w14:textId="77777777" w:rsidR="007F0577" w:rsidRDefault="00473FF4" w:rsidP="00473FF4">
      <w:pPr>
        <w:numPr>
          <w:ilvl w:val="0"/>
          <w:numId w:val="15"/>
        </w:numPr>
        <w:rPr>
          <w:lang w:val="en-US"/>
        </w:rPr>
      </w:pPr>
      <w:r w:rsidRPr="00473FF4">
        <w:rPr>
          <w:b/>
          <w:bCs/>
          <w:lang w:val="en-GB"/>
        </w:rPr>
        <w:t>Meeting Recorders:</w:t>
      </w:r>
      <w:r w:rsidRPr="00473FF4">
        <w:rPr>
          <w:lang w:val="en-GB"/>
        </w:rPr>
        <w:t> Automated transcription tools.</w:t>
      </w:r>
      <w:r w:rsidRPr="00473FF4">
        <w:rPr>
          <w:lang w:val="en-US"/>
        </w:rPr>
        <w:t> </w:t>
      </w:r>
    </w:p>
    <w:p w14:paraId="5C288B3C" w14:textId="6FC2A04C" w:rsidR="00473FF4" w:rsidRPr="007F0577" w:rsidRDefault="00473FF4" w:rsidP="007F0577">
      <w:pPr>
        <w:rPr>
          <w:lang w:val="en-US"/>
        </w:rPr>
      </w:pPr>
      <w:r w:rsidRPr="007F0577">
        <w:rPr>
          <w:b/>
          <w:bCs/>
          <w:color w:val="5F8CB4" w:themeColor="accent2"/>
          <w:u w:val="single"/>
          <w:lang w:val="en-GB"/>
        </w:rPr>
        <w:t>Note:</w:t>
      </w:r>
      <w:r w:rsidRPr="007F0577">
        <w:rPr>
          <w:color w:val="5F8CB4" w:themeColor="accent2"/>
          <w:lang w:val="en-GB"/>
        </w:rPr>
        <w:t> </w:t>
      </w:r>
      <w:r w:rsidR="00F468F9" w:rsidRPr="007F0577">
        <w:rPr>
          <w:lang w:val="en-GB"/>
        </w:rPr>
        <w:t>AI Features &amp; Tools pre-installed on company devices are also covered by this policy.</w:t>
      </w:r>
    </w:p>
    <w:p w14:paraId="48D8755F" w14:textId="77777777" w:rsidR="00473FF4" w:rsidRPr="00473FF4" w:rsidRDefault="00473FF4" w:rsidP="00897DE9">
      <w:pPr>
        <w:rPr>
          <w:lang w:val="en-US"/>
        </w:rPr>
      </w:pPr>
    </w:p>
    <w:p w14:paraId="2328A335" w14:textId="2F17B63B" w:rsidR="00857012" w:rsidRPr="00857012" w:rsidRDefault="008E7AF1" w:rsidP="00857012">
      <w:pPr>
        <w:pStyle w:val="Heading3"/>
        <w:rPr>
          <w:lang w:val="en-US"/>
        </w:rPr>
      </w:pPr>
      <w:bookmarkStart w:id="4" w:name="_Toc221295811"/>
      <w:r>
        <w:rPr>
          <w:lang w:val="en-GB"/>
        </w:rPr>
        <w:t>5</w:t>
      </w:r>
      <w:r w:rsidR="00857012" w:rsidRPr="00857012">
        <w:rPr>
          <w:lang w:val="en-GB"/>
        </w:rPr>
        <w:t>. Authorized and Prohibited Software</w:t>
      </w:r>
      <w:bookmarkEnd w:id="4"/>
      <w:r w:rsidR="00857012" w:rsidRPr="00857012">
        <w:rPr>
          <w:lang w:val="en-US"/>
        </w:rPr>
        <w:t> </w:t>
      </w:r>
    </w:p>
    <w:p w14:paraId="6909EE29" w14:textId="77777777" w:rsidR="00857012" w:rsidRPr="00857012" w:rsidRDefault="00857012" w:rsidP="00857012">
      <w:pPr>
        <w:tabs>
          <w:tab w:val="left" w:pos="3684"/>
        </w:tabs>
        <w:rPr>
          <w:rFonts w:cstheme="minorHAnsi"/>
          <w:lang w:val="en-US"/>
        </w:rPr>
      </w:pPr>
      <w:r w:rsidRPr="00857012">
        <w:rPr>
          <w:rFonts w:cstheme="minorHAnsi"/>
          <w:lang w:val="en-GB"/>
        </w:rPr>
        <w:t>To ensure data security, we restrict which AI tools may be used for business purposes.</w:t>
      </w:r>
      <w:r w:rsidRPr="00857012">
        <w:rPr>
          <w:rFonts w:cstheme="minorHAnsi"/>
          <w:lang w:val="en-US"/>
        </w:rPr>
        <w:t> </w:t>
      </w:r>
    </w:p>
    <w:p w14:paraId="3D0286CB" w14:textId="77777777" w:rsidR="00857012" w:rsidRPr="00857012" w:rsidRDefault="00857012" w:rsidP="00857012">
      <w:pPr>
        <w:tabs>
          <w:tab w:val="left" w:pos="3684"/>
        </w:tabs>
        <w:rPr>
          <w:rFonts w:cstheme="minorHAnsi"/>
          <w:lang w:val="en-US"/>
        </w:rPr>
      </w:pPr>
      <w:r w:rsidRPr="00857012">
        <w:rPr>
          <w:rFonts w:cstheme="minorHAnsi"/>
          <w:lang w:val="en-GB"/>
        </w:rPr>
        <w:t>Using unvetted tools exposes the company to "Shadow IT" risks, where data is slowly siphoned off to train public models or stored on insecure servers outside of our control.</w:t>
      </w:r>
      <w:r w:rsidRPr="00857012">
        <w:rPr>
          <w:rFonts w:cstheme="minorHAnsi"/>
          <w:lang w:val="en-US"/>
        </w:rPr>
        <w:t> </w:t>
      </w:r>
    </w:p>
    <w:p w14:paraId="3DFD917A" w14:textId="2BAC257D" w:rsidR="00AE10B6" w:rsidRPr="00AE10B6" w:rsidRDefault="00AE10B6" w:rsidP="00AE10B6">
      <w:pPr>
        <w:tabs>
          <w:tab w:val="left" w:pos="3684"/>
        </w:tabs>
        <w:rPr>
          <w:rFonts w:cstheme="minorHAnsi"/>
          <w:lang w:val="en-GB"/>
        </w:rPr>
      </w:pPr>
      <w:r w:rsidRPr="00AE10B6">
        <w:rPr>
          <w:rFonts w:cstheme="minorHAnsi"/>
          <w:lang w:val="en-GB"/>
        </w:rPr>
        <w:t>You may only use AI Tools and Vendors that have been formally approved and set up by the IT Department.</w:t>
      </w:r>
    </w:p>
    <w:p w14:paraId="18B82429" w14:textId="43C2D468" w:rsidR="00AE10B6" w:rsidRPr="00857012" w:rsidRDefault="00AE10B6" w:rsidP="00AE10B6">
      <w:pPr>
        <w:tabs>
          <w:tab w:val="left" w:pos="3684"/>
        </w:tabs>
        <w:rPr>
          <w:rFonts w:cstheme="minorHAnsi"/>
          <w:lang w:val="en-US"/>
        </w:rPr>
      </w:pPr>
      <w:r w:rsidRPr="00AE10B6">
        <w:rPr>
          <w:rFonts w:cstheme="minorHAnsi"/>
          <w:lang w:val="en-GB"/>
        </w:rPr>
        <w:t>Expenses for unapproved AI tool subscriptions are prohibited and will not be reimbursed.</w:t>
      </w:r>
    </w:p>
    <w:p w14:paraId="16525944" w14:textId="05BD1551" w:rsidR="00AE10B6" w:rsidRPr="006174D3" w:rsidRDefault="00DD4DD9" w:rsidP="006174D3">
      <w:pPr>
        <w:tabs>
          <w:tab w:val="left" w:pos="3684"/>
        </w:tabs>
        <w:rPr>
          <w:rFonts w:cstheme="minorHAnsi"/>
          <w:lang w:val="en-US"/>
        </w:rPr>
      </w:pPr>
      <w:r w:rsidRPr="00DD4DD9">
        <w:rPr>
          <w:rFonts w:cstheme="minorHAnsi"/>
          <w:noProof/>
          <w:lang w:val="en-US"/>
        </w:rPr>
        <mc:AlternateContent>
          <mc:Choice Requires="wps">
            <w:drawing>
              <wp:anchor distT="45720" distB="45720" distL="114300" distR="114300" simplePos="0" relativeHeight="251677696" behindDoc="0" locked="0" layoutInCell="1" allowOverlap="1" wp14:anchorId="45AB3490" wp14:editId="3A3C4374">
                <wp:simplePos x="0" y="0"/>
                <wp:positionH relativeFrom="margin">
                  <wp:posOffset>7620</wp:posOffset>
                </wp:positionH>
                <wp:positionV relativeFrom="paragraph">
                  <wp:posOffset>514985</wp:posOffset>
                </wp:positionV>
                <wp:extent cx="5657850" cy="1348740"/>
                <wp:effectExtent l="76200" t="76200" r="133350" b="137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348740"/>
                        </a:xfrm>
                        <a:prstGeom prst="rect">
                          <a:avLst/>
                        </a:prstGeom>
                        <a:ln w="19050">
                          <a:prstDash val="dash"/>
                          <a:headEnd/>
                          <a:tailEnd/>
                        </a:ln>
                        <a:effectLst>
                          <a:outerShdw blurRad="63500" dist="25400" dir="2700000" algn="tl" rotWithShape="0">
                            <a:prstClr val="black">
                              <a:alpha val="20000"/>
                            </a:prstClr>
                          </a:outerShdw>
                        </a:effectLst>
                        <a:scene3d>
                          <a:camera prst="obliqueTopRight"/>
                          <a:lightRig rig="threePt" dir="t"/>
                        </a:scene3d>
                        <a:sp3d/>
                      </wps:spPr>
                      <wps:style>
                        <a:lnRef idx="2">
                          <a:schemeClr val="accent2"/>
                        </a:lnRef>
                        <a:fillRef idx="1">
                          <a:schemeClr val="lt1"/>
                        </a:fillRef>
                        <a:effectRef idx="0">
                          <a:schemeClr val="accent2"/>
                        </a:effectRef>
                        <a:fontRef idx="minor">
                          <a:schemeClr val="dk1"/>
                        </a:fontRef>
                      </wps:style>
                      <wps:txbx>
                        <w:txbxContent>
                          <w:p w14:paraId="3EBF9F03" w14:textId="6860DC46" w:rsidR="00DD4DD9" w:rsidRPr="00DD4DD9" w:rsidRDefault="00980FE2" w:rsidP="000C0A68">
                            <w:r w:rsidRPr="00980FE2">
                              <w:rPr>
                                <w:rFonts w:ascii="Segoe UI Symbol" w:hAnsi="Segoe UI Symbol"/>
                                <w:sz w:val="28"/>
                                <w:szCs w:val="28"/>
                              </w:rPr>
                              <w:t>⚠️</w:t>
                            </w:r>
                            <w:r>
                              <w:rPr>
                                <w:rFonts w:ascii="Segoe UI Symbol" w:hAnsi="Segoe UI Symbol"/>
                              </w:rPr>
                              <w:t xml:space="preserve"> </w:t>
                            </w:r>
                            <w:r w:rsidR="00DD4DD9" w:rsidRPr="00DD4DD9">
                              <w:t xml:space="preserve">Any AI tool, browser extension, or plugin that is </w:t>
                            </w:r>
                            <w:r w:rsidR="00DD4DD9" w:rsidRPr="00C30491">
                              <w:rPr>
                                <w:b/>
                                <w:bCs/>
                              </w:rPr>
                              <w:t>NOT</w:t>
                            </w:r>
                            <w:r w:rsidR="00DD4DD9" w:rsidRPr="00DD4DD9">
                              <w:t xml:space="preserve"> listed in </w:t>
                            </w:r>
                            <w:r w:rsidR="00DD4DD9" w:rsidRPr="00C30491">
                              <w:rPr>
                                <w:b/>
                                <w:bCs/>
                              </w:rPr>
                              <w:t>[APPENDIX A]</w:t>
                            </w:r>
                            <w:r w:rsidR="00DD4DD9" w:rsidRPr="00DD4DD9">
                              <w:t xml:space="preserve"> is strictly prohibited.</w:t>
                            </w:r>
                          </w:p>
                          <w:p w14:paraId="094355BA" w14:textId="77777777" w:rsidR="00DD4DD9" w:rsidRPr="00DD4DD9" w:rsidRDefault="00DD4DD9" w:rsidP="000C0A68">
                            <w:pPr>
                              <w:rPr>
                                <w:caps/>
                                <w:lang w:val="en-GB"/>
                                <w14:shadow w14:blurRad="50800" w14:dist="50800" w14:dir="5400000" w14:sx="5000" w14:sy="5000" w14:kx="0" w14:ky="0" w14:algn="ctr">
                                  <w14:srgbClr w14:val="000000">
                                    <w14:alpha w14:val="32000"/>
                                  </w14:srgbClr>
                                </w14:shadow>
                              </w:rPr>
                            </w:pPr>
                            <w:r w:rsidRPr="00DD4DD9">
                              <w:rPr>
                                <w:lang w:val="en-GB"/>
                              </w:rPr>
                              <w:t>We do not maintain a list of "Banned Apps" because new tools appear every day. Unless a tool has been vetted and added to the Authorized List, you may not use it for company business.</w:t>
                            </w:r>
                          </w:p>
                          <w:p w14:paraId="236588F1" w14:textId="77777777" w:rsidR="00DD4DD9" w:rsidRDefault="00DD4D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B3490" id="_x0000_s1028" type="#_x0000_t202" style="position:absolute;margin-left:.6pt;margin-top:40.55pt;width:445.5pt;height:106.2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" fillcolor="white [3201]" strokecolor="#5f8cb4 [3205]" strokeweight="1.5pt">
                <v:stroke dashstyle="dash"/>
                <v:shadow on="t" color="black" opacity="13107f" origin="-.5,-.5" offset=".49892mm,.49892mm"/>
                <o:extrusion v:ext="view" viewpoint="100pt,-100pt" skewangle="0" type="perspective"/>
                <v:textbox>
                  <w:txbxContent>
                    <w:p w14:paraId="3EBF9F03" w14:textId="6860DC46" w:rsidR="00DD4DD9" w:rsidRPr="00DD4DD9" w:rsidRDefault="00980FE2" w:rsidP="000C0A68">
                      <w:r w:rsidRPr="00980FE2">
                        <w:rPr>
                          <w:rFonts w:ascii="Segoe UI Symbol" w:hAnsi="Segoe UI Symbol"/>
                          <w:sz w:val="28"/>
                          <w:szCs w:val="28"/>
                        </w:rPr>
                        <w:t>⚠️</w:t>
                      </w:r>
                      <w:r>
                        <w:rPr>
                          <w:rFonts w:ascii="Segoe UI Symbol" w:hAnsi="Segoe UI Symbol"/>
                        </w:rPr>
                        <w:t xml:space="preserve"> </w:t>
                      </w:r>
                      <w:r w:rsidR="00DD4DD9" w:rsidRPr="00DD4DD9">
                        <w:t xml:space="preserve">Any AI tool, browser extension, or plugin that is </w:t>
                      </w:r>
                      <w:r w:rsidR="00DD4DD9" w:rsidRPr="00C30491">
                        <w:rPr>
                          <w:b/>
                          <w:bCs/>
                        </w:rPr>
                        <w:t>NOT</w:t>
                      </w:r>
                      <w:r w:rsidR="00DD4DD9" w:rsidRPr="00DD4DD9">
                        <w:t xml:space="preserve"> listed in </w:t>
                      </w:r>
                      <w:r w:rsidR="00DD4DD9" w:rsidRPr="00C30491">
                        <w:rPr>
                          <w:b/>
                          <w:bCs/>
                        </w:rPr>
                        <w:t>[APPENDIX A]</w:t>
                      </w:r>
                      <w:r w:rsidR="00DD4DD9" w:rsidRPr="00DD4DD9">
                        <w:t xml:space="preserve"> is strictly prohibited.</w:t>
                      </w:r>
                    </w:p>
                    <w:p w14:paraId="094355BA" w14:textId="77777777" w:rsidR="00DD4DD9" w:rsidRPr="00DD4DD9" w:rsidRDefault="00DD4DD9" w:rsidP="000C0A68">
                      <w:pPr>
                        <w:rPr>
                          <w:caps/>
                          <w:lang w:val="en-GB"/>
                          <w14:shadow w14:blurRad="50800" w14:dist="50800" w14:dir="5400000" w14:sx="5000" w14:sy="5000" w14:kx="0" w14:ky="0" w14:algn="ctr">
                            <w14:srgbClr w14:val="000000">
                              <w14:alpha w14:val="32000"/>
                            </w14:srgbClr>
                          </w14:shadow>
                        </w:rPr>
                      </w:pPr>
                      <w:r w:rsidRPr="00DD4DD9">
                        <w:rPr>
                          <w:lang w:val="en-GB"/>
                        </w:rPr>
                        <w:t>We do not maintain a list of "Banned Apps" because new tools appear every day. Unless a tool has been vetted and added to the Authorized List, you may not use it for company business.</w:t>
                      </w:r>
                    </w:p>
                    <w:p w14:paraId="236588F1" w14:textId="77777777" w:rsidR="00DD4DD9" w:rsidRDefault="00DD4DD9"/>
                  </w:txbxContent>
                </v:textbox>
                <w10:wrap type="square" anchorx="margin"/>
              </v:shape>
            </w:pict>
          </mc:Fallback>
        </mc:AlternateContent>
      </w:r>
      <w:r w:rsidR="00857012" w:rsidRPr="00857012">
        <w:rPr>
          <w:rFonts w:cstheme="minorHAnsi"/>
          <w:b/>
          <w:bCs/>
          <w:lang w:val="en-GB"/>
        </w:rPr>
        <w:t>Please refer to [APPENDIX A] for the current list of Authorized AI Software.</w:t>
      </w:r>
      <w:r w:rsidR="00857012" w:rsidRPr="00857012">
        <w:rPr>
          <w:rFonts w:cstheme="minorHAnsi"/>
          <w:lang w:val="en-US"/>
        </w:rPr>
        <w:t> </w:t>
      </w:r>
      <w:r w:rsidR="006174D3">
        <w:rPr>
          <w:rFonts w:cstheme="minorHAnsi"/>
          <w:lang w:val="en-US"/>
        </w:rPr>
        <w:br/>
      </w:r>
    </w:p>
    <w:p w14:paraId="741E13D4" w14:textId="41E77AE6" w:rsidR="00857012" w:rsidRPr="00857012" w:rsidRDefault="006174D3" w:rsidP="00AE10B6">
      <w:pPr>
        <w:pStyle w:val="Heading3"/>
        <w:rPr>
          <w:lang w:val="en-US"/>
        </w:rPr>
      </w:pPr>
      <w:r>
        <w:rPr>
          <w:lang w:val="en-GB"/>
        </w:rPr>
        <w:br/>
      </w:r>
      <w:bookmarkStart w:id="5" w:name="_Toc221295812"/>
      <w:r w:rsidR="008E7AF1">
        <w:rPr>
          <w:lang w:val="en-GB"/>
        </w:rPr>
        <w:t>6</w:t>
      </w:r>
      <w:r w:rsidR="00857012" w:rsidRPr="00857012">
        <w:rPr>
          <w:lang w:val="en-GB"/>
        </w:rPr>
        <w:t>. Requesting New Tools</w:t>
      </w:r>
      <w:bookmarkEnd w:id="5"/>
      <w:r w:rsidR="00857012" w:rsidRPr="00857012">
        <w:rPr>
          <w:lang w:val="en-US"/>
        </w:rPr>
        <w:t> </w:t>
      </w:r>
    </w:p>
    <w:p w14:paraId="40EB8F4C" w14:textId="6D55A511" w:rsidR="00857012" w:rsidRPr="00857012" w:rsidRDefault="00857012" w:rsidP="00857012">
      <w:pPr>
        <w:tabs>
          <w:tab w:val="left" w:pos="3684"/>
        </w:tabs>
        <w:rPr>
          <w:rFonts w:cstheme="minorHAnsi"/>
          <w:lang w:val="en-US"/>
        </w:rPr>
      </w:pPr>
      <w:r w:rsidRPr="00857012">
        <w:rPr>
          <w:rFonts w:cstheme="minorHAnsi"/>
          <w:lang w:val="en-GB"/>
        </w:rPr>
        <w:t>We encourage innovation. If you would like to request an AI Tool or </w:t>
      </w:r>
      <w:r w:rsidR="00ED7EA8" w:rsidRPr="00857012">
        <w:rPr>
          <w:rFonts w:cstheme="minorHAnsi"/>
          <w:lang w:val="en-GB"/>
        </w:rPr>
        <w:t>Vendor</w:t>
      </w:r>
      <w:r w:rsidR="00ED7EA8">
        <w:rPr>
          <w:rFonts w:cstheme="minorHAnsi"/>
          <w:lang w:val="en-GB"/>
        </w:rPr>
        <w:t xml:space="preserve"> to</w:t>
      </w:r>
      <w:r w:rsidRPr="00857012">
        <w:rPr>
          <w:rFonts w:cstheme="minorHAnsi"/>
          <w:lang w:val="en-GB"/>
        </w:rPr>
        <w:t xml:space="preserve"> be added to our Authorized Software list, </w:t>
      </w:r>
      <w:r w:rsidRPr="00857012">
        <w:rPr>
          <w:rFonts w:cstheme="minorHAnsi"/>
          <w:b/>
          <w:bCs/>
          <w:lang w:val="en-GB"/>
        </w:rPr>
        <w:t xml:space="preserve">please </w:t>
      </w:r>
      <w:r w:rsidRPr="00606759">
        <w:rPr>
          <w:rFonts w:cstheme="minorHAnsi"/>
          <w:b/>
          <w:bCs/>
          <w:lang w:val="en-GB"/>
        </w:rPr>
        <w:t xml:space="preserve">contact </w:t>
      </w:r>
      <w:r w:rsidR="00606759" w:rsidRPr="00606759">
        <w:rPr>
          <w:rFonts w:cstheme="minorHAnsi"/>
          <w:b/>
          <w:bCs/>
          <w:lang w:val="en-GB"/>
        </w:rPr>
        <w:t>Lighthouse IT Solutions at 419.740.0825 or helpdesk@lighthousesol.com</w:t>
      </w:r>
      <w:r w:rsidRPr="00857012">
        <w:rPr>
          <w:rFonts w:cstheme="minorHAnsi"/>
          <w:lang w:val="en-GB"/>
        </w:rPr>
        <w:t>. </w:t>
      </w:r>
      <w:r w:rsidRPr="00857012">
        <w:rPr>
          <w:rFonts w:cstheme="minorHAnsi"/>
          <w:lang w:val="en-US"/>
        </w:rPr>
        <w:t> </w:t>
      </w:r>
    </w:p>
    <w:p w14:paraId="27E52403" w14:textId="3F82AB9A" w:rsidR="00857012" w:rsidRPr="00857012" w:rsidRDefault="00857012" w:rsidP="00857012">
      <w:pPr>
        <w:tabs>
          <w:tab w:val="left" w:pos="3684"/>
        </w:tabs>
        <w:rPr>
          <w:rFonts w:cstheme="minorHAnsi"/>
          <w:lang w:val="en-US"/>
        </w:rPr>
      </w:pPr>
      <w:r w:rsidRPr="00857012">
        <w:rPr>
          <w:rFonts w:cstheme="minorHAnsi"/>
          <w:lang w:val="en-GB"/>
        </w:rPr>
        <w:t xml:space="preserve">They will work with </w:t>
      </w:r>
      <w:r w:rsidR="00606759">
        <w:rPr>
          <w:rFonts w:cstheme="minorHAnsi"/>
          <w:lang w:val="en-GB"/>
        </w:rPr>
        <w:t>Lighthouse IT Solutions</w:t>
      </w:r>
      <w:r w:rsidRPr="00857012">
        <w:rPr>
          <w:rFonts w:cstheme="minorHAnsi"/>
          <w:lang w:val="en-GB"/>
        </w:rPr>
        <w:t xml:space="preserve"> to perform an AI Vendor Review process.</w:t>
      </w:r>
      <w:r w:rsidRPr="00857012">
        <w:rPr>
          <w:rFonts w:cstheme="minorHAnsi"/>
          <w:lang w:val="en-US"/>
        </w:rPr>
        <w:t> </w:t>
      </w:r>
    </w:p>
    <w:p w14:paraId="183D081B" w14:textId="0C556D40" w:rsidR="00ED7EA8" w:rsidRDefault="00857012" w:rsidP="00857012">
      <w:pPr>
        <w:tabs>
          <w:tab w:val="left" w:pos="3684"/>
        </w:tabs>
        <w:rPr>
          <w:rFonts w:cstheme="minorHAnsi"/>
          <w:lang w:val="en-US"/>
        </w:rPr>
      </w:pPr>
      <w:r w:rsidRPr="00857012">
        <w:rPr>
          <w:rFonts w:cstheme="minorHAnsi"/>
          <w:lang w:val="en-GB"/>
        </w:rPr>
        <w:t>This "Due Diligence" review covers Privacy, Security, and Data Governance to</w:t>
      </w:r>
      <w:r w:rsidR="00771339">
        <w:rPr>
          <w:rFonts w:cstheme="minorHAnsi"/>
          <w:lang w:val="en-GB"/>
        </w:rPr>
        <w:t xml:space="preserve"> make sure</w:t>
      </w:r>
      <w:r w:rsidRPr="00857012">
        <w:rPr>
          <w:rFonts w:cstheme="minorHAnsi"/>
          <w:lang w:val="en-GB"/>
        </w:rPr>
        <w:t xml:space="preserve"> the tool is safe for our environment.</w:t>
      </w:r>
      <w:r w:rsidRPr="00857012">
        <w:rPr>
          <w:rFonts w:cstheme="minorHAnsi"/>
          <w:lang w:val="en-US"/>
        </w:rPr>
        <w:t> </w:t>
      </w:r>
    </w:p>
    <w:p w14:paraId="3D17470B" w14:textId="77777777" w:rsidR="007A3A61" w:rsidRPr="00857012" w:rsidRDefault="007A3A61" w:rsidP="00857012">
      <w:pPr>
        <w:tabs>
          <w:tab w:val="left" w:pos="3684"/>
        </w:tabs>
        <w:rPr>
          <w:rFonts w:cstheme="minorHAnsi"/>
          <w:lang w:val="en-US"/>
        </w:rPr>
      </w:pPr>
    </w:p>
    <w:p w14:paraId="3FD103D5" w14:textId="0A1F616C" w:rsidR="00ED7EA8" w:rsidRPr="00ED7EA8" w:rsidRDefault="008E7AF1" w:rsidP="00ED7EA8">
      <w:pPr>
        <w:pStyle w:val="Heading3"/>
        <w:rPr>
          <w:lang w:val="en-US"/>
        </w:rPr>
      </w:pPr>
      <w:bookmarkStart w:id="6" w:name="_Toc221295813"/>
      <w:r>
        <w:rPr>
          <w:lang w:val="en-GB"/>
        </w:rPr>
        <w:lastRenderedPageBreak/>
        <w:t>7</w:t>
      </w:r>
      <w:r w:rsidR="00ED7EA8" w:rsidRPr="00ED7EA8">
        <w:rPr>
          <w:lang w:val="en-GB"/>
        </w:rPr>
        <w:t>. Data Classification Protocol</w:t>
      </w:r>
      <w:bookmarkEnd w:id="6"/>
      <w:r w:rsidR="00ED7EA8" w:rsidRPr="00ED7EA8">
        <w:rPr>
          <w:lang w:val="en-US"/>
        </w:rPr>
        <w:t> </w:t>
      </w:r>
    </w:p>
    <w:p w14:paraId="1EE045D3" w14:textId="62D82D04" w:rsidR="00D93CC7" w:rsidRPr="00ED7EA8" w:rsidRDefault="00ED7EA8" w:rsidP="00ED7EA8">
      <w:pPr>
        <w:tabs>
          <w:tab w:val="left" w:pos="3684"/>
        </w:tabs>
        <w:rPr>
          <w:rFonts w:cstheme="minorHAnsi"/>
          <w:lang w:val="en-US"/>
        </w:rPr>
      </w:pPr>
      <w:r w:rsidRPr="00ED7EA8">
        <w:rPr>
          <w:rFonts w:cstheme="minorHAnsi"/>
          <w:lang w:val="en-GB"/>
        </w:rPr>
        <w:t>You must classify data </w:t>
      </w:r>
      <w:r w:rsidRPr="00ED7EA8">
        <w:rPr>
          <w:rFonts w:cstheme="minorHAnsi"/>
          <w:b/>
          <w:bCs/>
          <w:lang w:val="en-GB"/>
        </w:rPr>
        <w:t>before</w:t>
      </w:r>
      <w:r w:rsidRPr="00ED7EA8">
        <w:rPr>
          <w:rFonts w:cstheme="minorHAnsi"/>
          <w:lang w:val="en-GB"/>
        </w:rPr>
        <w:t> entering it into any AI tool. Use the table below to determine what is safe.</w:t>
      </w:r>
      <w:r w:rsidRPr="00ED7EA8">
        <w:rPr>
          <w:rFonts w:cstheme="minorHAnsi"/>
          <w:lang w:val="en-US"/>
        </w:rPr>
        <w:t> </w:t>
      </w:r>
    </w:p>
    <w:tbl>
      <w:tblPr>
        <w:tblW w:w="5544" w:type="pct"/>
        <w:tblInd w:w="-45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02"/>
        <w:gridCol w:w="1443"/>
        <w:gridCol w:w="2334"/>
        <w:gridCol w:w="1622"/>
        <w:gridCol w:w="2789"/>
      </w:tblGrid>
      <w:tr w:rsidR="00222D69" w:rsidRPr="00ED7EA8" w14:paraId="19EC2132" w14:textId="77777777" w:rsidTr="003F0C3D">
        <w:trPr>
          <w:trHeight w:val="1009"/>
        </w:trPr>
        <w:tc>
          <w:tcPr>
            <w:tcW w:w="902" w:type="pct"/>
            <w:tcBorders>
              <w:top w:val="single" w:sz="6" w:space="0" w:color="auto"/>
              <w:left w:val="single" w:sz="6" w:space="0" w:color="auto"/>
              <w:bottom w:val="single" w:sz="6" w:space="0" w:color="auto"/>
              <w:right w:val="single" w:sz="6" w:space="0" w:color="auto"/>
            </w:tcBorders>
            <w:shd w:val="clear" w:color="auto" w:fill="5F8CB4" w:themeFill="accent2"/>
            <w:vAlign w:val="center"/>
            <w:hideMark/>
          </w:tcPr>
          <w:p w14:paraId="489E0E5C" w14:textId="08BCC6CA" w:rsidR="00ED7EA8" w:rsidRPr="00B45AF6" w:rsidRDefault="00ED7EA8" w:rsidP="00ED7EA8">
            <w:pPr>
              <w:tabs>
                <w:tab w:val="left" w:pos="3684"/>
              </w:tabs>
              <w:jc w:val="center"/>
              <w:rPr>
                <w:rFonts w:cstheme="minorHAnsi"/>
                <w:color w:val="FFFFFF" w:themeColor="background1"/>
                <w:sz w:val="20"/>
                <w:szCs w:val="20"/>
                <w:lang w:val="en-US"/>
              </w:rPr>
            </w:pPr>
            <w:r w:rsidRPr="00B45AF6">
              <w:rPr>
                <w:rFonts w:cstheme="minorHAnsi"/>
                <w:b/>
                <w:bCs/>
                <w:color w:val="FFFFFF" w:themeColor="background1"/>
                <w:sz w:val="20"/>
                <w:szCs w:val="20"/>
                <w:lang w:val="en-GB"/>
              </w:rPr>
              <w:t>CLASSIFICATION</w:t>
            </w:r>
          </w:p>
        </w:tc>
        <w:tc>
          <w:tcPr>
            <w:tcW w:w="722" w:type="pct"/>
            <w:tcBorders>
              <w:top w:val="single" w:sz="6" w:space="0" w:color="auto"/>
              <w:left w:val="single" w:sz="6" w:space="0" w:color="auto"/>
              <w:bottom w:val="single" w:sz="6" w:space="0" w:color="auto"/>
              <w:right w:val="single" w:sz="6" w:space="0" w:color="auto"/>
            </w:tcBorders>
            <w:shd w:val="clear" w:color="auto" w:fill="5F8CB4" w:themeFill="accent2"/>
            <w:vAlign w:val="center"/>
            <w:hideMark/>
          </w:tcPr>
          <w:p w14:paraId="7299AC38" w14:textId="4D22F0D3" w:rsidR="00ED7EA8" w:rsidRPr="00B45AF6" w:rsidRDefault="00ED7EA8" w:rsidP="00ED7EA8">
            <w:pPr>
              <w:tabs>
                <w:tab w:val="left" w:pos="3684"/>
              </w:tabs>
              <w:jc w:val="center"/>
              <w:rPr>
                <w:rFonts w:cstheme="minorHAnsi"/>
                <w:color w:val="FFFFFF" w:themeColor="background1"/>
                <w:sz w:val="20"/>
                <w:szCs w:val="20"/>
                <w:lang w:val="en-US"/>
              </w:rPr>
            </w:pPr>
            <w:r w:rsidRPr="00B45AF6">
              <w:rPr>
                <w:rFonts w:cstheme="minorHAnsi"/>
                <w:b/>
                <w:bCs/>
                <w:color w:val="FFFFFF" w:themeColor="background1"/>
                <w:sz w:val="20"/>
                <w:szCs w:val="20"/>
                <w:lang w:val="en-GB"/>
              </w:rPr>
              <w:t>AI RATING</w:t>
            </w:r>
          </w:p>
        </w:tc>
        <w:tc>
          <w:tcPr>
            <w:tcW w:w="1168" w:type="pct"/>
            <w:tcBorders>
              <w:top w:val="single" w:sz="6" w:space="0" w:color="auto"/>
              <w:left w:val="single" w:sz="6" w:space="0" w:color="auto"/>
              <w:bottom w:val="single" w:sz="6" w:space="0" w:color="auto"/>
              <w:right w:val="single" w:sz="6" w:space="0" w:color="auto"/>
            </w:tcBorders>
            <w:shd w:val="clear" w:color="auto" w:fill="5F8CB4" w:themeFill="accent2"/>
            <w:vAlign w:val="center"/>
            <w:hideMark/>
          </w:tcPr>
          <w:p w14:paraId="0C70E785" w14:textId="507DA665" w:rsidR="00ED7EA8" w:rsidRPr="00B45AF6" w:rsidRDefault="00ED7EA8" w:rsidP="00ED7EA8">
            <w:pPr>
              <w:tabs>
                <w:tab w:val="left" w:pos="3684"/>
              </w:tabs>
              <w:jc w:val="center"/>
              <w:rPr>
                <w:rFonts w:cstheme="minorHAnsi"/>
                <w:color w:val="FFFFFF" w:themeColor="background1"/>
                <w:sz w:val="20"/>
                <w:szCs w:val="20"/>
                <w:lang w:val="en-US"/>
              </w:rPr>
            </w:pPr>
            <w:r w:rsidRPr="00B45AF6">
              <w:rPr>
                <w:rFonts w:cstheme="minorHAnsi"/>
                <w:b/>
                <w:bCs/>
                <w:color w:val="FFFFFF" w:themeColor="background1"/>
                <w:sz w:val="20"/>
                <w:szCs w:val="20"/>
                <w:lang w:val="en-GB"/>
              </w:rPr>
              <w:t>DESCRIPTION</w:t>
            </w:r>
          </w:p>
        </w:tc>
        <w:tc>
          <w:tcPr>
            <w:tcW w:w="812" w:type="pct"/>
            <w:tcBorders>
              <w:top w:val="single" w:sz="6" w:space="0" w:color="auto"/>
              <w:left w:val="single" w:sz="6" w:space="0" w:color="auto"/>
              <w:bottom w:val="single" w:sz="6" w:space="0" w:color="auto"/>
              <w:right w:val="single" w:sz="6" w:space="0" w:color="auto"/>
            </w:tcBorders>
            <w:shd w:val="clear" w:color="auto" w:fill="5F8CB4" w:themeFill="accent2"/>
            <w:vAlign w:val="center"/>
            <w:hideMark/>
          </w:tcPr>
          <w:p w14:paraId="626E8081" w14:textId="0FB630BD" w:rsidR="00ED7EA8" w:rsidRPr="00B45AF6" w:rsidRDefault="00ED7EA8" w:rsidP="00ED7EA8">
            <w:pPr>
              <w:tabs>
                <w:tab w:val="left" w:pos="3684"/>
              </w:tabs>
              <w:jc w:val="center"/>
              <w:rPr>
                <w:rFonts w:cstheme="minorHAnsi"/>
                <w:color w:val="FFFFFF" w:themeColor="background1"/>
                <w:sz w:val="20"/>
                <w:szCs w:val="20"/>
                <w:lang w:val="en-US"/>
              </w:rPr>
            </w:pPr>
            <w:r w:rsidRPr="00B45AF6">
              <w:rPr>
                <w:rFonts w:cstheme="minorHAnsi"/>
                <w:b/>
                <w:bCs/>
                <w:color w:val="FFFFFF" w:themeColor="background1"/>
                <w:sz w:val="20"/>
                <w:szCs w:val="20"/>
                <w:lang w:val="en-GB"/>
              </w:rPr>
              <w:t>REQUIREMENT</w:t>
            </w:r>
            <w:r w:rsidR="00B45AF6">
              <w:rPr>
                <w:rFonts w:cstheme="minorHAnsi"/>
                <w:b/>
                <w:bCs/>
                <w:color w:val="FFFFFF" w:themeColor="background1"/>
                <w:sz w:val="20"/>
                <w:szCs w:val="20"/>
                <w:lang w:val="en-GB"/>
              </w:rPr>
              <w:t>S</w:t>
            </w:r>
          </w:p>
        </w:tc>
        <w:tc>
          <w:tcPr>
            <w:tcW w:w="1396" w:type="pct"/>
            <w:tcBorders>
              <w:top w:val="single" w:sz="6" w:space="0" w:color="auto"/>
              <w:left w:val="single" w:sz="6" w:space="0" w:color="auto"/>
              <w:bottom w:val="single" w:sz="6" w:space="0" w:color="auto"/>
              <w:right w:val="single" w:sz="6" w:space="0" w:color="auto"/>
            </w:tcBorders>
            <w:shd w:val="clear" w:color="auto" w:fill="5F8CB4" w:themeFill="accent2"/>
            <w:vAlign w:val="center"/>
            <w:hideMark/>
          </w:tcPr>
          <w:p w14:paraId="4444AEA1" w14:textId="6A3148DD" w:rsidR="00ED7EA8" w:rsidRPr="00B45AF6" w:rsidRDefault="00ED7EA8" w:rsidP="00ED7EA8">
            <w:pPr>
              <w:tabs>
                <w:tab w:val="left" w:pos="3684"/>
              </w:tabs>
              <w:jc w:val="center"/>
              <w:rPr>
                <w:rFonts w:cstheme="minorHAnsi"/>
                <w:color w:val="FFFFFF" w:themeColor="background1"/>
                <w:sz w:val="20"/>
                <w:szCs w:val="20"/>
                <w:lang w:val="en-US"/>
              </w:rPr>
            </w:pPr>
            <w:r w:rsidRPr="00B45AF6">
              <w:rPr>
                <w:rFonts w:cstheme="minorHAnsi"/>
                <w:b/>
                <w:bCs/>
                <w:color w:val="FFFFFF" w:themeColor="background1"/>
                <w:sz w:val="20"/>
                <w:szCs w:val="20"/>
                <w:lang w:val="en-GB"/>
              </w:rPr>
              <w:t>EXAMPLES</w:t>
            </w:r>
          </w:p>
        </w:tc>
      </w:tr>
      <w:tr w:rsidR="00B45AF6" w:rsidRPr="00ED7EA8" w14:paraId="7FBE9E0C" w14:textId="77777777" w:rsidTr="003F0C3D">
        <w:trPr>
          <w:trHeight w:val="1522"/>
        </w:trPr>
        <w:tc>
          <w:tcPr>
            <w:tcW w:w="902" w:type="pct"/>
            <w:tcBorders>
              <w:top w:val="single" w:sz="6" w:space="0" w:color="auto"/>
              <w:left w:val="single" w:sz="6" w:space="0" w:color="auto"/>
              <w:bottom w:val="single" w:sz="6" w:space="0" w:color="auto"/>
              <w:right w:val="single" w:sz="6" w:space="0" w:color="auto"/>
            </w:tcBorders>
            <w:vAlign w:val="center"/>
            <w:hideMark/>
          </w:tcPr>
          <w:p w14:paraId="12C23250" w14:textId="6009BBD3" w:rsidR="00ED7EA8" w:rsidRPr="00B45AF6" w:rsidRDefault="00ED7EA8" w:rsidP="00ED7EA8">
            <w:pPr>
              <w:tabs>
                <w:tab w:val="left" w:pos="3684"/>
              </w:tabs>
              <w:jc w:val="center"/>
              <w:rPr>
                <w:rFonts w:cstheme="minorHAnsi"/>
                <w:b/>
                <w:bCs/>
                <w:sz w:val="20"/>
                <w:szCs w:val="20"/>
                <w:lang w:val="en-US"/>
              </w:rPr>
            </w:pPr>
            <w:r w:rsidRPr="00B45AF6">
              <w:rPr>
                <w:rFonts w:cstheme="minorHAnsi"/>
                <w:b/>
                <w:bCs/>
                <w:sz w:val="20"/>
                <w:szCs w:val="20"/>
                <w:lang w:val="en-GB"/>
              </w:rPr>
              <w:t xml:space="preserve">PUBLIC </w:t>
            </w:r>
            <w:r w:rsidR="00814847">
              <w:rPr>
                <w:rFonts w:cstheme="minorHAnsi"/>
                <w:b/>
                <w:bCs/>
                <w:sz w:val="20"/>
                <w:szCs w:val="20"/>
                <w:lang w:val="en-GB"/>
              </w:rPr>
              <w:br/>
            </w:r>
            <w:r w:rsidRPr="00B45AF6">
              <w:rPr>
                <w:rFonts w:cstheme="minorHAnsi"/>
                <w:b/>
                <w:bCs/>
                <w:sz w:val="20"/>
                <w:szCs w:val="20"/>
                <w:lang w:val="en-GB"/>
              </w:rPr>
              <w:t>DATA</w:t>
            </w:r>
          </w:p>
        </w:tc>
        <w:tc>
          <w:tcPr>
            <w:tcW w:w="722" w:type="pct"/>
            <w:tcBorders>
              <w:top w:val="single" w:sz="6" w:space="0" w:color="auto"/>
              <w:left w:val="single" w:sz="6" w:space="0" w:color="auto"/>
              <w:bottom w:val="single" w:sz="6" w:space="0" w:color="auto"/>
              <w:right w:val="single" w:sz="6" w:space="0" w:color="auto"/>
            </w:tcBorders>
            <w:vAlign w:val="center"/>
            <w:hideMark/>
          </w:tcPr>
          <w:p w14:paraId="3F10F4EA" w14:textId="61868743" w:rsidR="00ED7EA8" w:rsidRPr="009A63A2" w:rsidRDefault="00ED7EA8" w:rsidP="00ED7EA8">
            <w:pPr>
              <w:tabs>
                <w:tab w:val="left" w:pos="3684"/>
              </w:tabs>
              <w:jc w:val="center"/>
              <w:rPr>
                <w:rFonts w:cstheme="minorHAnsi"/>
                <w:sz w:val="20"/>
                <w:szCs w:val="20"/>
                <w:lang w:val="en-US"/>
              </w:rPr>
            </w:pPr>
            <w:r w:rsidRPr="009A63A2">
              <w:rPr>
                <w:rFonts w:ascii="Segoe UI Emoji" w:hAnsi="Segoe UI Emoji" w:cs="Segoe UI Emoji"/>
                <w:b/>
                <w:bCs/>
                <w:sz w:val="20"/>
                <w:szCs w:val="20"/>
                <w:lang w:val="en-GB"/>
              </w:rPr>
              <w:t>🟢</w:t>
            </w:r>
            <w:r w:rsidRPr="009A63A2">
              <w:rPr>
                <w:rFonts w:cstheme="minorHAnsi"/>
                <w:b/>
                <w:bCs/>
                <w:sz w:val="20"/>
                <w:szCs w:val="20"/>
                <w:lang w:val="en-GB"/>
              </w:rPr>
              <w:t xml:space="preserve"> </w:t>
            </w:r>
            <w:r w:rsidR="00D44445">
              <w:rPr>
                <w:rFonts w:cstheme="minorHAnsi"/>
                <w:b/>
                <w:bCs/>
                <w:sz w:val="20"/>
                <w:szCs w:val="20"/>
                <w:lang w:val="en-GB"/>
              </w:rPr>
              <w:br/>
            </w:r>
            <w:r w:rsidRPr="009A63A2">
              <w:rPr>
                <w:rFonts w:cstheme="minorHAnsi"/>
                <w:b/>
                <w:bCs/>
                <w:color w:val="00B050"/>
                <w:sz w:val="20"/>
                <w:szCs w:val="20"/>
                <w:lang w:val="en-GB"/>
              </w:rPr>
              <w:t xml:space="preserve">SAFE </w:t>
            </w:r>
          </w:p>
        </w:tc>
        <w:tc>
          <w:tcPr>
            <w:tcW w:w="1168" w:type="pct"/>
            <w:tcBorders>
              <w:top w:val="single" w:sz="6" w:space="0" w:color="auto"/>
              <w:left w:val="single" w:sz="6" w:space="0" w:color="auto"/>
              <w:bottom w:val="single" w:sz="6" w:space="0" w:color="auto"/>
              <w:right w:val="single" w:sz="6" w:space="0" w:color="auto"/>
            </w:tcBorders>
            <w:vAlign w:val="center"/>
            <w:hideMark/>
          </w:tcPr>
          <w:p w14:paraId="08908449" w14:textId="2B8F9EDD" w:rsidR="00ED7EA8" w:rsidRPr="009A63A2" w:rsidRDefault="00ED7EA8" w:rsidP="00ED7EA8">
            <w:pPr>
              <w:tabs>
                <w:tab w:val="left" w:pos="3684"/>
              </w:tabs>
              <w:jc w:val="center"/>
              <w:rPr>
                <w:rFonts w:cstheme="minorHAnsi"/>
                <w:sz w:val="20"/>
                <w:szCs w:val="20"/>
                <w:lang w:val="en-US"/>
              </w:rPr>
            </w:pPr>
            <w:r w:rsidRPr="009A63A2">
              <w:rPr>
                <w:rFonts w:cstheme="minorHAnsi"/>
                <w:sz w:val="20"/>
                <w:szCs w:val="20"/>
                <w:lang w:val="en-GB"/>
              </w:rPr>
              <w:t>Information already available in the public domain.</w:t>
            </w:r>
          </w:p>
        </w:tc>
        <w:tc>
          <w:tcPr>
            <w:tcW w:w="812" w:type="pct"/>
            <w:tcBorders>
              <w:top w:val="single" w:sz="6" w:space="0" w:color="auto"/>
              <w:left w:val="single" w:sz="6" w:space="0" w:color="auto"/>
              <w:bottom w:val="single" w:sz="6" w:space="0" w:color="auto"/>
              <w:right w:val="single" w:sz="6" w:space="0" w:color="auto"/>
            </w:tcBorders>
            <w:vAlign w:val="center"/>
            <w:hideMark/>
          </w:tcPr>
          <w:p w14:paraId="2B2F9EBE" w14:textId="01000B82" w:rsidR="00ED7EA8" w:rsidRPr="009A63A2" w:rsidRDefault="00ED7EA8" w:rsidP="00ED7EA8">
            <w:pPr>
              <w:tabs>
                <w:tab w:val="left" w:pos="3684"/>
              </w:tabs>
              <w:jc w:val="center"/>
              <w:rPr>
                <w:rFonts w:cstheme="minorHAnsi"/>
                <w:sz w:val="20"/>
                <w:szCs w:val="20"/>
                <w:lang w:val="en-US"/>
              </w:rPr>
            </w:pPr>
            <w:r w:rsidRPr="009A63A2">
              <w:rPr>
                <w:rFonts w:cstheme="minorHAnsi"/>
                <w:b/>
                <w:bCs/>
                <w:sz w:val="20"/>
                <w:szCs w:val="20"/>
                <w:lang w:val="en-GB"/>
              </w:rPr>
              <w:t xml:space="preserve">No </w:t>
            </w:r>
            <w:r w:rsidR="00D44445">
              <w:rPr>
                <w:rFonts w:cstheme="minorHAnsi"/>
                <w:b/>
                <w:bCs/>
                <w:sz w:val="20"/>
                <w:szCs w:val="20"/>
                <w:lang w:val="en-GB"/>
              </w:rPr>
              <w:br/>
            </w:r>
            <w:r w:rsidRPr="009A63A2">
              <w:rPr>
                <w:rFonts w:cstheme="minorHAnsi"/>
                <w:b/>
                <w:bCs/>
                <w:sz w:val="20"/>
                <w:szCs w:val="20"/>
                <w:lang w:val="en-GB"/>
              </w:rPr>
              <w:t>restrictions.</w:t>
            </w:r>
          </w:p>
        </w:tc>
        <w:tc>
          <w:tcPr>
            <w:tcW w:w="1396" w:type="pct"/>
            <w:tcBorders>
              <w:top w:val="single" w:sz="6" w:space="0" w:color="auto"/>
              <w:left w:val="single" w:sz="6" w:space="0" w:color="auto"/>
              <w:bottom w:val="single" w:sz="6" w:space="0" w:color="auto"/>
              <w:right w:val="single" w:sz="6" w:space="0" w:color="auto"/>
            </w:tcBorders>
            <w:vAlign w:val="center"/>
            <w:hideMark/>
          </w:tcPr>
          <w:p w14:paraId="10D9270F" w14:textId="7289B22C"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Marketing copy</w:t>
            </w:r>
          </w:p>
          <w:p w14:paraId="16071026" w14:textId="27853168"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General industry research</w:t>
            </w:r>
          </w:p>
          <w:p w14:paraId="4E5075A8" w14:textId="3BC51A27"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Brainstorming</w:t>
            </w:r>
          </w:p>
        </w:tc>
      </w:tr>
      <w:tr w:rsidR="00B45AF6" w:rsidRPr="00ED7EA8" w14:paraId="054981FF" w14:textId="77777777" w:rsidTr="003F0C3D">
        <w:trPr>
          <w:trHeight w:val="1549"/>
        </w:trPr>
        <w:tc>
          <w:tcPr>
            <w:tcW w:w="902" w:type="pct"/>
            <w:tcBorders>
              <w:top w:val="single" w:sz="6" w:space="0" w:color="auto"/>
              <w:left w:val="single" w:sz="6" w:space="0" w:color="auto"/>
              <w:bottom w:val="single" w:sz="6" w:space="0" w:color="auto"/>
              <w:right w:val="single" w:sz="6" w:space="0" w:color="auto"/>
            </w:tcBorders>
            <w:vAlign w:val="center"/>
            <w:hideMark/>
          </w:tcPr>
          <w:p w14:paraId="4EC22167" w14:textId="3C31DD76" w:rsidR="00ED7EA8" w:rsidRPr="00B45AF6" w:rsidRDefault="00ED7EA8" w:rsidP="00ED7EA8">
            <w:pPr>
              <w:tabs>
                <w:tab w:val="left" w:pos="3684"/>
              </w:tabs>
              <w:jc w:val="center"/>
              <w:rPr>
                <w:rFonts w:cstheme="minorHAnsi"/>
                <w:b/>
                <w:bCs/>
                <w:sz w:val="20"/>
                <w:szCs w:val="20"/>
                <w:lang w:val="en-US"/>
              </w:rPr>
            </w:pPr>
            <w:r w:rsidRPr="00B45AF6">
              <w:rPr>
                <w:rFonts w:cstheme="minorHAnsi"/>
                <w:b/>
                <w:bCs/>
                <w:sz w:val="20"/>
                <w:szCs w:val="20"/>
                <w:lang w:val="en-GB"/>
              </w:rPr>
              <w:t xml:space="preserve">INTERNAL </w:t>
            </w:r>
            <w:r w:rsidR="00814847">
              <w:rPr>
                <w:rFonts w:cstheme="minorHAnsi"/>
                <w:b/>
                <w:bCs/>
                <w:sz w:val="20"/>
                <w:szCs w:val="20"/>
                <w:lang w:val="en-GB"/>
              </w:rPr>
              <w:br/>
            </w:r>
            <w:r w:rsidRPr="00B45AF6">
              <w:rPr>
                <w:rFonts w:cstheme="minorHAnsi"/>
                <w:b/>
                <w:bCs/>
                <w:sz w:val="20"/>
                <w:szCs w:val="20"/>
                <w:lang w:val="en-GB"/>
              </w:rPr>
              <w:t>DATA</w:t>
            </w:r>
          </w:p>
        </w:tc>
        <w:tc>
          <w:tcPr>
            <w:tcW w:w="722" w:type="pct"/>
            <w:tcBorders>
              <w:top w:val="single" w:sz="6" w:space="0" w:color="auto"/>
              <w:left w:val="single" w:sz="6" w:space="0" w:color="auto"/>
              <w:bottom w:val="single" w:sz="6" w:space="0" w:color="auto"/>
              <w:right w:val="single" w:sz="6" w:space="0" w:color="auto"/>
            </w:tcBorders>
            <w:vAlign w:val="center"/>
            <w:hideMark/>
          </w:tcPr>
          <w:p w14:paraId="08884DC1" w14:textId="51DE8AFA" w:rsidR="00ED7EA8" w:rsidRPr="009A63A2" w:rsidRDefault="00ED7EA8" w:rsidP="00ED7EA8">
            <w:pPr>
              <w:tabs>
                <w:tab w:val="left" w:pos="3684"/>
              </w:tabs>
              <w:jc w:val="center"/>
              <w:rPr>
                <w:rFonts w:cstheme="minorHAnsi"/>
                <w:sz w:val="20"/>
                <w:szCs w:val="20"/>
                <w:lang w:val="en-US"/>
              </w:rPr>
            </w:pPr>
            <w:r w:rsidRPr="009A63A2">
              <w:rPr>
                <w:rFonts w:ascii="Segoe UI Emoji" w:hAnsi="Segoe UI Emoji" w:cs="Segoe UI Emoji"/>
                <w:b/>
                <w:bCs/>
                <w:sz w:val="20"/>
                <w:szCs w:val="20"/>
                <w:lang w:val="en-GB"/>
              </w:rPr>
              <w:t>🟡</w:t>
            </w:r>
            <w:r w:rsidRPr="009A63A2">
              <w:rPr>
                <w:rFonts w:cstheme="minorHAnsi"/>
                <w:b/>
                <w:bCs/>
                <w:sz w:val="20"/>
                <w:szCs w:val="20"/>
                <w:lang w:val="en-GB"/>
              </w:rPr>
              <w:t xml:space="preserve"> </w:t>
            </w:r>
            <w:r w:rsidR="00D44445">
              <w:rPr>
                <w:rFonts w:cstheme="minorHAnsi"/>
                <w:b/>
                <w:bCs/>
                <w:sz w:val="20"/>
                <w:szCs w:val="20"/>
                <w:lang w:val="en-GB"/>
              </w:rPr>
              <w:br/>
            </w:r>
            <w:r w:rsidRPr="009A63A2">
              <w:rPr>
                <w:rFonts w:cstheme="minorHAnsi"/>
                <w:b/>
                <w:bCs/>
                <w:color w:val="FFC000" w:themeColor="accent4"/>
                <w:sz w:val="20"/>
                <w:szCs w:val="20"/>
                <w:lang w:val="en-GB"/>
              </w:rPr>
              <w:t>CAUTION</w:t>
            </w:r>
          </w:p>
        </w:tc>
        <w:tc>
          <w:tcPr>
            <w:tcW w:w="1168" w:type="pct"/>
            <w:tcBorders>
              <w:top w:val="single" w:sz="6" w:space="0" w:color="auto"/>
              <w:left w:val="single" w:sz="6" w:space="0" w:color="auto"/>
              <w:bottom w:val="single" w:sz="6" w:space="0" w:color="auto"/>
              <w:right w:val="single" w:sz="6" w:space="0" w:color="auto"/>
            </w:tcBorders>
            <w:vAlign w:val="center"/>
            <w:hideMark/>
          </w:tcPr>
          <w:p w14:paraId="701B96B7" w14:textId="3FCE4A59" w:rsidR="00ED7EA8" w:rsidRPr="009A63A2" w:rsidRDefault="00ED7EA8" w:rsidP="00ED7EA8">
            <w:pPr>
              <w:tabs>
                <w:tab w:val="left" w:pos="3684"/>
              </w:tabs>
              <w:jc w:val="center"/>
              <w:rPr>
                <w:rFonts w:cstheme="minorHAnsi"/>
                <w:sz w:val="20"/>
                <w:szCs w:val="20"/>
                <w:lang w:val="en-US"/>
              </w:rPr>
            </w:pPr>
            <w:r w:rsidRPr="009A63A2">
              <w:rPr>
                <w:rFonts w:cstheme="minorHAnsi"/>
                <w:sz w:val="20"/>
                <w:szCs w:val="20"/>
                <w:lang w:val="en-GB"/>
              </w:rPr>
              <w:t>Internal business documents that are not confidential.</w:t>
            </w:r>
          </w:p>
        </w:tc>
        <w:tc>
          <w:tcPr>
            <w:tcW w:w="812" w:type="pct"/>
            <w:tcBorders>
              <w:top w:val="single" w:sz="6" w:space="0" w:color="auto"/>
              <w:left w:val="single" w:sz="6" w:space="0" w:color="auto"/>
              <w:bottom w:val="single" w:sz="6" w:space="0" w:color="auto"/>
              <w:right w:val="single" w:sz="6" w:space="0" w:color="auto"/>
            </w:tcBorders>
            <w:vAlign w:val="center"/>
            <w:hideMark/>
          </w:tcPr>
          <w:p w14:paraId="6D71CDC2" w14:textId="5243039C" w:rsidR="00ED7EA8" w:rsidRPr="009A63A2" w:rsidRDefault="00ED7EA8" w:rsidP="00ED7EA8">
            <w:pPr>
              <w:tabs>
                <w:tab w:val="left" w:pos="3684"/>
              </w:tabs>
              <w:jc w:val="center"/>
              <w:rPr>
                <w:rFonts w:cstheme="minorHAnsi"/>
                <w:sz w:val="20"/>
                <w:szCs w:val="20"/>
                <w:lang w:val="en-US"/>
              </w:rPr>
            </w:pPr>
            <w:r w:rsidRPr="009A63A2">
              <w:rPr>
                <w:rFonts w:cstheme="minorHAnsi"/>
                <w:b/>
                <w:bCs/>
                <w:sz w:val="20"/>
                <w:szCs w:val="20"/>
                <w:lang w:val="en-GB"/>
              </w:rPr>
              <w:t>Anonymization Required.</w:t>
            </w:r>
            <w:r w:rsidRPr="009A63A2">
              <w:rPr>
                <w:rFonts w:cstheme="minorHAnsi"/>
                <w:sz w:val="20"/>
                <w:szCs w:val="20"/>
                <w:lang w:val="en-GB"/>
              </w:rPr>
              <w:t> </w:t>
            </w:r>
          </w:p>
        </w:tc>
        <w:tc>
          <w:tcPr>
            <w:tcW w:w="1396" w:type="pct"/>
            <w:tcBorders>
              <w:top w:val="single" w:sz="6" w:space="0" w:color="auto"/>
              <w:left w:val="single" w:sz="6" w:space="0" w:color="auto"/>
              <w:bottom w:val="single" w:sz="6" w:space="0" w:color="auto"/>
              <w:right w:val="single" w:sz="6" w:space="0" w:color="auto"/>
            </w:tcBorders>
            <w:vAlign w:val="center"/>
            <w:hideMark/>
          </w:tcPr>
          <w:p w14:paraId="1B2CB4B0" w14:textId="13892CED"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Internal Memos</w:t>
            </w:r>
          </w:p>
          <w:p w14:paraId="004346B0" w14:textId="108D4303"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Process Documentation</w:t>
            </w:r>
          </w:p>
          <w:p w14:paraId="29D902B4" w14:textId="16508570"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Draft Emails</w:t>
            </w:r>
          </w:p>
        </w:tc>
      </w:tr>
      <w:tr w:rsidR="00B45AF6" w:rsidRPr="00ED7EA8" w14:paraId="3A7F968F" w14:textId="77777777" w:rsidTr="003F0C3D">
        <w:trPr>
          <w:trHeight w:val="1999"/>
        </w:trPr>
        <w:tc>
          <w:tcPr>
            <w:tcW w:w="902" w:type="pct"/>
            <w:tcBorders>
              <w:top w:val="single" w:sz="6" w:space="0" w:color="auto"/>
              <w:left w:val="single" w:sz="6" w:space="0" w:color="auto"/>
              <w:bottom w:val="single" w:sz="6" w:space="0" w:color="auto"/>
              <w:right w:val="single" w:sz="6" w:space="0" w:color="auto"/>
            </w:tcBorders>
            <w:vAlign w:val="center"/>
            <w:hideMark/>
          </w:tcPr>
          <w:p w14:paraId="700CB580" w14:textId="7EFC9D77" w:rsidR="00ED7EA8" w:rsidRPr="00B45AF6" w:rsidRDefault="00ED7EA8" w:rsidP="00ED7EA8">
            <w:pPr>
              <w:tabs>
                <w:tab w:val="left" w:pos="3684"/>
              </w:tabs>
              <w:jc w:val="center"/>
              <w:rPr>
                <w:rFonts w:cstheme="minorHAnsi"/>
                <w:b/>
                <w:bCs/>
                <w:sz w:val="20"/>
                <w:szCs w:val="20"/>
                <w:lang w:val="en-US"/>
              </w:rPr>
            </w:pPr>
            <w:r w:rsidRPr="00B45AF6">
              <w:rPr>
                <w:rFonts w:cstheme="minorHAnsi"/>
                <w:b/>
                <w:bCs/>
                <w:sz w:val="20"/>
                <w:szCs w:val="20"/>
                <w:lang w:val="en-GB"/>
              </w:rPr>
              <w:t xml:space="preserve">RESTRICTED </w:t>
            </w:r>
            <w:r w:rsidR="00814847">
              <w:rPr>
                <w:rFonts w:cstheme="minorHAnsi"/>
                <w:b/>
                <w:bCs/>
                <w:sz w:val="20"/>
                <w:szCs w:val="20"/>
                <w:lang w:val="en-GB"/>
              </w:rPr>
              <w:br/>
            </w:r>
            <w:r w:rsidRPr="00B45AF6">
              <w:rPr>
                <w:rFonts w:cstheme="minorHAnsi"/>
                <w:b/>
                <w:bCs/>
                <w:sz w:val="20"/>
                <w:szCs w:val="20"/>
                <w:lang w:val="en-GB"/>
              </w:rPr>
              <w:t>DATA</w:t>
            </w:r>
          </w:p>
        </w:tc>
        <w:tc>
          <w:tcPr>
            <w:tcW w:w="722" w:type="pct"/>
            <w:tcBorders>
              <w:top w:val="single" w:sz="6" w:space="0" w:color="auto"/>
              <w:left w:val="single" w:sz="6" w:space="0" w:color="auto"/>
              <w:bottom w:val="single" w:sz="6" w:space="0" w:color="auto"/>
              <w:right w:val="single" w:sz="6" w:space="0" w:color="auto"/>
            </w:tcBorders>
            <w:vAlign w:val="center"/>
            <w:hideMark/>
          </w:tcPr>
          <w:p w14:paraId="329BF39A" w14:textId="7CB21911" w:rsidR="00ED7EA8" w:rsidRPr="009A63A2" w:rsidRDefault="00ED7EA8" w:rsidP="00ED7EA8">
            <w:pPr>
              <w:tabs>
                <w:tab w:val="left" w:pos="3684"/>
              </w:tabs>
              <w:jc w:val="center"/>
              <w:rPr>
                <w:rFonts w:cstheme="minorHAnsi"/>
                <w:sz w:val="20"/>
                <w:szCs w:val="20"/>
                <w:lang w:val="en-US"/>
              </w:rPr>
            </w:pPr>
            <w:r w:rsidRPr="009A63A2">
              <w:rPr>
                <w:rFonts w:ascii="Segoe UI Emoji" w:hAnsi="Segoe UI Emoji" w:cs="Segoe UI Emoji"/>
                <w:b/>
                <w:bCs/>
                <w:sz w:val="20"/>
                <w:szCs w:val="20"/>
                <w:lang w:val="en-GB"/>
              </w:rPr>
              <w:t>🔴</w:t>
            </w:r>
            <w:r w:rsidRPr="009A63A2">
              <w:rPr>
                <w:rFonts w:cstheme="minorHAnsi"/>
                <w:b/>
                <w:bCs/>
                <w:sz w:val="20"/>
                <w:szCs w:val="20"/>
                <w:lang w:val="en-GB"/>
              </w:rPr>
              <w:t xml:space="preserve"> </w:t>
            </w:r>
            <w:r w:rsidRPr="009A63A2">
              <w:rPr>
                <w:rFonts w:cstheme="minorHAnsi"/>
                <w:b/>
                <w:bCs/>
                <w:color w:val="C00000"/>
                <w:sz w:val="20"/>
                <w:szCs w:val="20"/>
                <w:lang w:val="en-GB"/>
              </w:rPr>
              <w:t>PROHIBITED</w:t>
            </w:r>
          </w:p>
        </w:tc>
        <w:tc>
          <w:tcPr>
            <w:tcW w:w="1168" w:type="pct"/>
            <w:tcBorders>
              <w:top w:val="single" w:sz="6" w:space="0" w:color="auto"/>
              <w:left w:val="single" w:sz="6" w:space="0" w:color="auto"/>
              <w:bottom w:val="single" w:sz="6" w:space="0" w:color="auto"/>
              <w:right w:val="single" w:sz="6" w:space="0" w:color="auto"/>
            </w:tcBorders>
            <w:vAlign w:val="center"/>
            <w:hideMark/>
          </w:tcPr>
          <w:p w14:paraId="23DD176A" w14:textId="401DFCCA" w:rsidR="00ED7EA8" w:rsidRPr="009A63A2" w:rsidRDefault="00222D69" w:rsidP="00ED7EA8">
            <w:pPr>
              <w:tabs>
                <w:tab w:val="left" w:pos="3684"/>
              </w:tabs>
              <w:jc w:val="center"/>
              <w:rPr>
                <w:rFonts w:cstheme="minorHAnsi"/>
                <w:sz w:val="20"/>
                <w:szCs w:val="20"/>
                <w:lang w:val="en-US"/>
              </w:rPr>
            </w:pPr>
            <w:r>
              <w:rPr>
                <w:rFonts w:cstheme="minorHAnsi"/>
                <w:sz w:val="20"/>
                <w:szCs w:val="20"/>
                <w:lang w:val="en-GB"/>
              </w:rPr>
              <w:t>Any data</w:t>
            </w:r>
            <w:r w:rsidR="00ED7EA8" w:rsidRPr="009A63A2">
              <w:rPr>
                <w:rFonts w:cstheme="minorHAnsi"/>
                <w:sz w:val="20"/>
                <w:szCs w:val="20"/>
                <w:lang w:val="en-GB"/>
              </w:rPr>
              <w:t xml:space="preserve"> that would cause harm if leaked.</w:t>
            </w:r>
          </w:p>
        </w:tc>
        <w:tc>
          <w:tcPr>
            <w:tcW w:w="812" w:type="pct"/>
            <w:tcBorders>
              <w:top w:val="single" w:sz="6" w:space="0" w:color="auto"/>
              <w:left w:val="single" w:sz="6" w:space="0" w:color="auto"/>
              <w:bottom w:val="single" w:sz="6" w:space="0" w:color="auto"/>
              <w:right w:val="single" w:sz="6" w:space="0" w:color="auto"/>
            </w:tcBorders>
            <w:vAlign w:val="center"/>
            <w:hideMark/>
          </w:tcPr>
          <w:p w14:paraId="73D80762" w14:textId="40C8D951" w:rsidR="00ED7EA8" w:rsidRPr="009A63A2" w:rsidRDefault="00ED7EA8" w:rsidP="00ED7EA8">
            <w:pPr>
              <w:tabs>
                <w:tab w:val="left" w:pos="3684"/>
              </w:tabs>
              <w:jc w:val="center"/>
              <w:rPr>
                <w:rFonts w:cstheme="minorHAnsi"/>
                <w:sz w:val="20"/>
                <w:szCs w:val="20"/>
                <w:lang w:val="en-US"/>
              </w:rPr>
            </w:pPr>
            <w:r w:rsidRPr="009A63A2">
              <w:rPr>
                <w:rFonts w:cstheme="minorHAnsi"/>
                <w:b/>
                <w:bCs/>
                <w:sz w:val="20"/>
                <w:szCs w:val="20"/>
                <w:lang w:val="en-GB"/>
              </w:rPr>
              <w:t xml:space="preserve">NEVER input into </w:t>
            </w:r>
            <w:r w:rsidR="00B45AF6">
              <w:rPr>
                <w:rFonts w:cstheme="minorHAnsi"/>
                <w:b/>
                <w:bCs/>
                <w:sz w:val="20"/>
                <w:szCs w:val="20"/>
                <w:lang w:val="en-GB"/>
              </w:rPr>
              <w:t>AI.</w:t>
            </w:r>
          </w:p>
        </w:tc>
        <w:tc>
          <w:tcPr>
            <w:tcW w:w="1396" w:type="pct"/>
            <w:tcBorders>
              <w:top w:val="single" w:sz="6" w:space="0" w:color="auto"/>
              <w:left w:val="single" w:sz="6" w:space="0" w:color="auto"/>
              <w:bottom w:val="single" w:sz="6" w:space="0" w:color="auto"/>
              <w:right w:val="single" w:sz="6" w:space="0" w:color="auto"/>
            </w:tcBorders>
            <w:vAlign w:val="center"/>
            <w:hideMark/>
          </w:tcPr>
          <w:p w14:paraId="37AF116B" w14:textId="370F72BB" w:rsidR="00ED7EA8" w:rsidRPr="00B45AF6" w:rsidRDefault="00ED7EA8" w:rsidP="00B45AF6">
            <w:pPr>
              <w:tabs>
                <w:tab w:val="left" w:pos="3684"/>
              </w:tabs>
              <w:ind w:left="360"/>
              <w:rPr>
                <w:rFonts w:cstheme="minorHAnsi"/>
                <w:sz w:val="20"/>
                <w:szCs w:val="20"/>
                <w:lang w:val="en-US"/>
              </w:rPr>
            </w:pPr>
            <w:r w:rsidRPr="00B45AF6">
              <w:rPr>
                <w:rFonts w:cstheme="minorHAnsi"/>
                <w:b/>
                <w:bCs/>
                <w:sz w:val="20"/>
                <w:szCs w:val="20"/>
                <w:lang w:val="en-GB"/>
              </w:rPr>
              <w:t>PII:</w:t>
            </w:r>
            <w:r w:rsidRPr="00B45AF6">
              <w:rPr>
                <w:rFonts w:cstheme="minorHAnsi"/>
                <w:sz w:val="20"/>
                <w:szCs w:val="20"/>
                <w:lang w:val="en-GB"/>
              </w:rPr>
              <w:t> </w:t>
            </w:r>
            <w:r w:rsidR="00222D69">
              <w:rPr>
                <w:rFonts w:cstheme="minorHAnsi"/>
                <w:sz w:val="20"/>
                <w:szCs w:val="20"/>
                <w:lang w:val="en-GB"/>
              </w:rPr>
              <w:t xml:space="preserve">Client Names, </w:t>
            </w:r>
            <w:r w:rsidRPr="00B45AF6">
              <w:rPr>
                <w:rFonts w:cstheme="minorHAnsi"/>
                <w:sz w:val="20"/>
                <w:szCs w:val="20"/>
                <w:lang w:val="en-GB"/>
              </w:rPr>
              <w:t>SSNs, Home Addresses</w:t>
            </w:r>
          </w:p>
          <w:p w14:paraId="74841FE7" w14:textId="06CB9F3F" w:rsidR="00ED7EA8" w:rsidRPr="00B45AF6" w:rsidRDefault="00ED7EA8" w:rsidP="00B45AF6">
            <w:pPr>
              <w:tabs>
                <w:tab w:val="left" w:pos="3684"/>
              </w:tabs>
              <w:ind w:left="360"/>
              <w:rPr>
                <w:rFonts w:cstheme="minorHAnsi"/>
                <w:sz w:val="20"/>
                <w:szCs w:val="20"/>
                <w:lang w:val="en-US"/>
              </w:rPr>
            </w:pPr>
            <w:r w:rsidRPr="00B45AF6">
              <w:rPr>
                <w:rFonts w:cstheme="minorHAnsi"/>
                <w:b/>
                <w:bCs/>
                <w:sz w:val="20"/>
                <w:szCs w:val="20"/>
                <w:lang w:val="en-GB"/>
              </w:rPr>
              <w:t>Financials:</w:t>
            </w:r>
            <w:r w:rsidRPr="00B45AF6">
              <w:rPr>
                <w:rFonts w:cstheme="minorHAnsi"/>
                <w:sz w:val="20"/>
                <w:szCs w:val="20"/>
                <w:lang w:val="en-GB"/>
              </w:rPr>
              <w:t> Bank Accts, Credit Cards</w:t>
            </w:r>
          </w:p>
          <w:p w14:paraId="0B439389" w14:textId="4CA8DCB9" w:rsidR="00ED7EA8" w:rsidRPr="00B45AF6" w:rsidRDefault="00ED7EA8" w:rsidP="00B45AF6">
            <w:pPr>
              <w:tabs>
                <w:tab w:val="left" w:pos="3684"/>
              </w:tabs>
              <w:ind w:left="360"/>
              <w:rPr>
                <w:rFonts w:cstheme="minorHAnsi"/>
                <w:sz w:val="20"/>
                <w:szCs w:val="20"/>
                <w:lang w:val="en-US"/>
              </w:rPr>
            </w:pPr>
            <w:r w:rsidRPr="00B45AF6">
              <w:rPr>
                <w:rFonts w:cstheme="minorHAnsi"/>
                <w:b/>
                <w:bCs/>
                <w:sz w:val="20"/>
                <w:szCs w:val="20"/>
                <w:lang w:val="en-GB"/>
              </w:rPr>
              <w:t>Credentials:</w:t>
            </w:r>
            <w:r w:rsidRPr="00B45AF6">
              <w:rPr>
                <w:rFonts w:cstheme="minorHAnsi"/>
                <w:sz w:val="20"/>
                <w:szCs w:val="20"/>
                <w:lang w:val="en-GB"/>
              </w:rPr>
              <w:t> Passwords, API Keys</w:t>
            </w:r>
          </w:p>
        </w:tc>
      </w:tr>
    </w:tbl>
    <w:p w14:paraId="5CD8BF33" w14:textId="2598707D" w:rsidR="00ED7EA8" w:rsidRPr="00ED7EA8" w:rsidRDefault="000A62B8" w:rsidP="00ED7EA8">
      <w:pPr>
        <w:tabs>
          <w:tab w:val="left" w:pos="3684"/>
        </w:tabs>
        <w:rPr>
          <w:rFonts w:cstheme="minorHAnsi"/>
          <w:sz w:val="24"/>
          <w:szCs w:val="24"/>
          <w:lang w:val="en-US"/>
        </w:rPr>
      </w:pPr>
      <w:r>
        <w:rPr>
          <w:rFonts w:cstheme="minorHAnsi"/>
          <w:lang w:val="en-US"/>
        </w:rPr>
        <w:br/>
      </w:r>
      <w:r w:rsidR="00ED7EA8" w:rsidRPr="00ED7EA8">
        <w:rPr>
          <w:rFonts w:cstheme="minorHAnsi"/>
          <w:b/>
          <w:bCs/>
          <w:sz w:val="24"/>
          <w:szCs w:val="24"/>
          <w:lang w:val="en-GB"/>
        </w:rPr>
        <w:t>Unsure about a document?</w:t>
      </w:r>
      <w:r w:rsidR="00771339">
        <w:rPr>
          <w:rFonts w:cstheme="minorHAnsi"/>
          <w:sz w:val="24"/>
          <w:szCs w:val="24"/>
          <w:lang w:val="en-US"/>
        </w:rPr>
        <w:t xml:space="preserve"> </w:t>
      </w:r>
      <w:r w:rsidR="00771339">
        <w:rPr>
          <mc:AlternateContent>
            <mc:Choice Requires="w16se">
              <w:rFonts w:cstheme="minorHAnsi"/>
            </mc:Choice>
            <mc:Fallback>
              <w:rFonts w:ascii="Segoe UI Emoji" w:eastAsia="Segoe UI Emoji" w:hAnsi="Segoe UI Emoji" w:cs="Segoe UI Emoji"/>
            </mc:Fallback>
          </mc:AlternateContent>
          <w:sz w:val="24"/>
          <w:szCs w:val="24"/>
          <w:lang w:val="en-US"/>
        </w:rPr>
        <mc:AlternateContent>
          <mc:Choice Requires="w16se">
            <w16se:symEx w16se:font="Segoe UI Emoji" w16se:char="1F914"/>
          </mc:Choice>
          <mc:Fallback>
            <w:t>🤔</w:t>
          </mc:Fallback>
        </mc:AlternateContent>
      </w:r>
    </w:p>
    <w:p w14:paraId="70751169" w14:textId="46EADBC8" w:rsidR="000A62B8" w:rsidRDefault="00ED7EA8" w:rsidP="00ED7EA8">
      <w:pPr>
        <w:tabs>
          <w:tab w:val="left" w:pos="3684"/>
        </w:tabs>
        <w:rPr>
          <w:rFonts w:cstheme="minorHAnsi"/>
          <w:lang w:val="en-US"/>
        </w:rPr>
      </w:pPr>
      <w:r w:rsidRPr="00ED7EA8">
        <w:rPr>
          <w:rFonts w:cstheme="minorHAnsi"/>
          <w:lang w:val="en-GB"/>
        </w:rPr>
        <w:t>If you're ever unsure about how to classify any data or document, </w:t>
      </w:r>
      <w:r w:rsidRPr="00ED7EA8">
        <w:rPr>
          <w:rFonts w:cstheme="minorHAnsi"/>
          <w:b/>
          <w:bCs/>
          <w:lang w:val="en-GB"/>
        </w:rPr>
        <w:t>get in contact with </w:t>
      </w:r>
      <w:r w:rsidR="00606759">
        <w:rPr>
          <w:rFonts w:cstheme="minorHAnsi"/>
          <w:b/>
          <w:bCs/>
          <w:lang w:val="en-GB"/>
        </w:rPr>
        <w:t>Lighthouse IT Solutions (</w:t>
      </w:r>
      <w:r w:rsidR="00606759" w:rsidRPr="00606759">
        <w:rPr>
          <w:rFonts w:cstheme="minorHAnsi"/>
          <w:b/>
          <w:bCs/>
          <w:lang w:val="en-GB"/>
        </w:rPr>
        <w:t>at 419.740.0825 or helpdesk@lighthousesol.com)</w:t>
      </w:r>
      <w:r w:rsidR="00606759">
        <w:rPr>
          <w:rFonts w:cstheme="minorHAnsi"/>
          <w:lang w:val="en-GB"/>
        </w:rPr>
        <w:t xml:space="preserve"> </w:t>
      </w:r>
      <w:r w:rsidRPr="00ED7EA8">
        <w:rPr>
          <w:rFonts w:cstheme="minorHAnsi"/>
          <w:lang w:val="en-GB"/>
        </w:rPr>
        <w:t>so we can perform a Data Classification Review.</w:t>
      </w:r>
      <w:r w:rsidRPr="00ED7EA8">
        <w:rPr>
          <w:rFonts w:cstheme="minorHAnsi"/>
          <w:lang w:val="en-US"/>
        </w:rPr>
        <w:t> </w:t>
      </w:r>
      <w:r w:rsidR="000A62B8">
        <w:rPr>
          <w:rFonts w:cstheme="minorHAnsi"/>
          <w:lang w:val="en-US"/>
        </w:rPr>
        <w:br/>
      </w:r>
    </w:p>
    <w:p w14:paraId="54801323" w14:textId="3D6658C7" w:rsidR="00044631" w:rsidRPr="00044631" w:rsidRDefault="008E7AF1" w:rsidP="00044631">
      <w:pPr>
        <w:pStyle w:val="Heading3"/>
        <w:rPr>
          <w:lang w:val="en-US"/>
        </w:rPr>
      </w:pPr>
      <w:bookmarkStart w:id="7" w:name="_Toc221295814"/>
      <w:r>
        <w:rPr>
          <w:lang w:val="en-GB"/>
        </w:rPr>
        <w:t>8</w:t>
      </w:r>
      <w:r w:rsidR="00044631" w:rsidRPr="00044631">
        <w:rPr>
          <w:lang w:val="en-GB"/>
        </w:rPr>
        <w:t>. Regional and Industry Specific Regulations</w:t>
      </w:r>
      <w:bookmarkEnd w:id="7"/>
      <w:r w:rsidR="00044631" w:rsidRPr="00044631">
        <w:rPr>
          <w:lang w:val="en-US"/>
        </w:rPr>
        <w:t> </w:t>
      </w:r>
    </w:p>
    <w:p w14:paraId="0C75E2BB" w14:textId="7A9B2380" w:rsidR="002B7950" w:rsidRPr="002B7950" w:rsidRDefault="002B7950" w:rsidP="002B7950">
      <w:pPr>
        <w:tabs>
          <w:tab w:val="left" w:pos="3684"/>
        </w:tabs>
        <w:rPr>
          <w:rFonts w:cstheme="minorHAnsi"/>
          <w:lang w:val="en-GB"/>
        </w:rPr>
      </w:pPr>
      <w:r w:rsidRPr="002B7950">
        <w:rPr>
          <w:rFonts w:cstheme="minorHAnsi"/>
          <w:lang w:val="en-GB"/>
        </w:rPr>
        <w:t>Processing data that is subject to specific privacy or industry regulations requires a strict compliance review by IT prior to use. Using AI with regulated data (without specific legal agreements in place) can lead to serious legal penalties.</w:t>
      </w:r>
    </w:p>
    <w:p w14:paraId="74A07F7A" w14:textId="1C9C2FBB" w:rsidR="002B7950" w:rsidRPr="002B7950" w:rsidRDefault="002B7950" w:rsidP="002B7950">
      <w:pPr>
        <w:tabs>
          <w:tab w:val="left" w:pos="3684"/>
        </w:tabs>
        <w:rPr>
          <w:rFonts w:cstheme="minorHAnsi"/>
          <w:lang w:val="en-GB"/>
        </w:rPr>
      </w:pPr>
      <w:r w:rsidRPr="002B7950">
        <w:rPr>
          <w:rFonts w:cstheme="minorHAnsi"/>
          <w:lang w:val="en-GB"/>
        </w:rPr>
        <w:t>Please remember that most standard AI tools do not automatically meet these high standards. Many regulations require data to stay within a specific country or require strict audit logs that public AI tools simply do not provide. Just because a tool is popular or helpful does not mean it is compliant with the specific laws governing your industry.</w:t>
      </w:r>
    </w:p>
    <w:p w14:paraId="41E06C86" w14:textId="4C474F46" w:rsidR="00E44AE6" w:rsidRDefault="002B7950" w:rsidP="002B7950">
      <w:pPr>
        <w:tabs>
          <w:tab w:val="left" w:pos="3684"/>
        </w:tabs>
        <w:rPr>
          <w:rFonts w:cstheme="minorHAnsi"/>
          <w:lang w:val="en-US"/>
        </w:rPr>
      </w:pPr>
      <w:r w:rsidRPr="002B7950">
        <w:rPr>
          <w:rFonts w:cstheme="minorHAnsi"/>
          <w:lang w:val="en-GB"/>
        </w:rPr>
        <w:t>You are responsible for adhering to the laws and regulations relevant to your specific role. If you have any questions regarding compliance, please speak to our IT or Legal Team.</w:t>
      </w:r>
    </w:p>
    <w:p w14:paraId="288278CD" w14:textId="77777777" w:rsidR="00E44AE6" w:rsidRPr="00044631" w:rsidRDefault="00E44AE6" w:rsidP="00E44AE6">
      <w:pPr>
        <w:tabs>
          <w:tab w:val="left" w:pos="3684"/>
        </w:tabs>
        <w:rPr>
          <w:rFonts w:cstheme="minorHAnsi"/>
          <w:lang w:val="en-US"/>
        </w:rPr>
      </w:pPr>
    </w:p>
    <w:p w14:paraId="075DB997" w14:textId="39ACFDA8" w:rsidR="00044631" w:rsidRPr="00044631" w:rsidRDefault="000719F8" w:rsidP="00044631">
      <w:pPr>
        <w:pStyle w:val="Heading3"/>
        <w:rPr>
          <w:lang w:val="en-US"/>
        </w:rPr>
      </w:pPr>
      <w:bookmarkStart w:id="8" w:name="_Toc221295815"/>
      <w:r>
        <w:rPr>
          <w:lang w:val="en-GB"/>
        </w:rPr>
        <w:lastRenderedPageBreak/>
        <w:t>9</w:t>
      </w:r>
      <w:r w:rsidR="00044631" w:rsidRPr="00044631">
        <w:rPr>
          <w:lang w:val="en-GB"/>
        </w:rPr>
        <w:t>. Client Contract Requirements</w:t>
      </w:r>
      <w:bookmarkEnd w:id="8"/>
      <w:r w:rsidR="00044631" w:rsidRPr="00044631">
        <w:rPr>
          <w:lang w:val="en-US"/>
        </w:rPr>
        <w:t> </w:t>
      </w:r>
    </w:p>
    <w:p w14:paraId="4FDF8A99" w14:textId="77777777" w:rsidR="00A12628" w:rsidRDefault="00A12628" w:rsidP="00044631">
      <w:pPr>
        <w:tabs>
          <w:tab w:val="left" w:pos="3684"/>
        </w:tabs>
        <w:rPr>
          <w:rFonts w:cstheme="minorHAnsi"/>
          <w:lang w:val="en-GB"/>
        </w:rPr>
      </w:pPr>
      <w:r w:rsidRPr="00A12628">
        <w:rPr>
          <w:rFonts w:cstheme="minorHAnsi"/>
          <w:lang w:val="en-GB"/>
        </w:rPr>
        <w:t>Our clients' contracts come first.</w:t>
      </w:r>
    </w:p>
    <w:p w14:paraId="2AEFDF47" w14:textId="74147529" w:rsidR="00044631" w:rsidRPr="00044631" w:rsidRDefault="00044631" w:rsidP="00044631">
      <w:pPr>
        <w:tabs>
          <w:tab w:val="left" w:pos="3684"/>
        </w:tabs>
        <w:rPr>
          <w:rFonts w:cstheme="minorHAnsi"/>
          <w:lang w:val="en-US"/>
        </w:rPr>
      </w:pPr>
      <w:r w:rsidRPr="00044631">
        <w:rPr>
          <w:rFonts w:cstheme="minorHAnsi"/>
          <w:lang w:val="en-GB"/>
        </w:rPr>
        <w:t>Before using AI on a client project, you must verify that the relevant Master Services Agreement (MSA) does not prohibit the use of AI.</w:t>
      </w:r>
      <w:r w:rsidRPr="00044631">
        <w:rPr>
          <w:rFonts w:cstheme="minorHAnsi"/>
          <w:lang w:val="en-US"/>
        </w:rPr>
        <w:t> </w:t>
      </w:r>
    </w:p>
    <w:p w14:paraId="1AF0910D" w14:textId="41884705" w:rsidR="006D3E30" w:rsidRDefault="00044631" w:rsidP="00ED7EA8">
      <w:pPr>
        <w:tabs>
          <w:tab w:val="left" w:pos="3684"/>
        </w:tabs>
        <w:rPr>
          <w:rFonts w:cstheme="minorHAnsi"/>
          <w:lang w:val="en-US"/>
        </w:rPr>
      </w:pPr>
      <w:r w:rsidRPr="00044631">
        <w:rPr>
          <w:rFonts w:cstheme="minorHAnsi"/>
          <w:lang w:val="en-GB"/>
        </w:rPr>
        <w:t xml:space="preserve">If a contract forbids AI usage, </w:t>
      </w:r>
      <w:r w:rsidRPr="00044631">
        <w:rPr>
          <w:rFonts w:cstheme="minorHAnsi"/>
          <w:b/>
          <w:bCs/>
          <w:lang w:val="en-GB"/>
        </w:rPr>
        <w:t>you must not use it</w:t>
      </w:r>
      <w:r w:rsidRPr="00044631">
        <w:rPr>
          <w:rFonts w:cstheme="minorHAnsi"/>
          <w:lang w:val="en-GB"/>
        </w:rPr>
        <w:t>, regardless of the data classification.</w:t>
      </w:r>
      <w:r w:rsidRPr="00044631">
        <w:rPr>
          <w:rFonts w:cstheme="minorHAnsi"/>
          <w:lang w:val="en-US"/>
        </w:rPr>
        <w:t> </w:t>
      </w:r>
    </w:p>
    <w:p w14:paraId="7AF86C91" w14:textId="77777777" w:rsidR="00F903FC" w:rsidRDefault="00F903FC" w:rsidP="00ED7EA8">
      <w:pPr>
        <w:tabs>
          <w:tab w:val="left" w:pos="3684"/>
        </w:tabs>
        <w:rPr>
          <w:rFonts w:cstheme="minorHAnsi"/>
          <w:lang w:val="en-US"/>
        </w:rPr>
      </w:pPr>
    </w:p>
    <w:p w14:paraId="43585E8D" w14:textId="73B6150A" w:rsidR="00044631" w:rsidRPr="00044631" w:rsidRDefault="000719F8" w:rsidP="00044631">
      <w:pPr>
        <w:pStyle w:val="Heading3"/>
        <w:rPr>
          <w:lang w:val="en-US"/>
        </w:rPr>
      </w:pPr>
      <w:bookmarkStart w:id="9" w:name="_Toc221295816"/>
      <w:r>
        <w:rPr>
          <w:lang w:val="en-GB"/>
        </w:rPr>
        <w:t>10</w:t>
      </w:r>
      <w:r w:rsidR="00044631" w:rsidRPr="00044631">
        <w:rPr>
          <w:lang w:val="en-GB"/>
        </w:rPr>
        <w:t>. Meeting Recorders and Extensions</w:t>
      </w:r>
      <w:bookmarkEnd w:id="9"/>
      <w:r w:rsidR="00044631" w:rsidRPr="00044631">
        <w:rPr>
          <w:lang w:val="en-US"/>
        </w:rPr>
        <w:t> </w:t>
      </w:r>
    </w:p>
    <w:p w14:paraId="303026AF" w14:textId="77777777" w:rsidR="00044631" w:rsidRPr="00044631" w:rsidRDefault="00044631" w:rsidP="003F2638">
      <w:pPr>
        <w:numPr>
          <w:ilvl w:val="0"/>
          <w:numId w:val="30"/>
        </w:numPr>
        <w:tabs>
          <w:tab w:val="left" w:pos="3684"/>
        </w:tabs>
        <w:rPr>
          <w:rFonts w:cstheme="minorHAnsi"/>
          <w:lang w:val="en-US"/>
        </w:rPr>
      </w:pPr>
      <w:r w:rsidRPr="00044631">
        <w:rPr>
          <w:rFonts w:cstheme="minorHAnsi"/>
          <w:b/>
          <w:bCs/>
          <w:lang w:val="en-GB"/>
        </w:rPr>
        <w:t>Automated Meeting Recorders:</w:t>
      </w:r>
      <w:r w:rsidRPr="00044631">
        <w:rPr>
          <w:rFonts w:cstheme="minorHAnsi"/>
          <w:lang w:val="en-GB"/>
        </w:rPr>
        <w:t> Third-party AI bots (e.g., Otter.ai, Fireflies) are prohibited from joining meetings unless authorized by IT. If an unauthorized bot joins, the meeting host must remove it immediately.</w:t>
      </w:r>
      <w:r w:rsidRPr="00044631">
        <w:rPr>
          <w:rFonts w:cstheme="minorHAnsi"/>
          <w:lang w:val="en-US"/>
        </w:rPr>
        <w:t> </w:t>
      </w:r>
    </w:p>
    <w:p w14:paraId="6153C474" w14:textId="7EE961E5" w:rsidR="00044631" w:rsidRDefault="00044631" w:rsidP="003F2638">
      <w:pPr>
        <w:numPr>
          <w:ilvl w:val="0"/>
          <w:numId w:val="31"/>
        </w:numPr>
        <w:tabs>
          <w:tab w:val="left" w:pos="3684"/>
        </w:tabs>
        <w:rPr>
          <w:rFonts w:cstheme="minorHAnsi"/>
          <w:lang w:val="en-US"/>
        </w:rPr>
      </w:pPr>
      <w:r w:rsidRPr="00044631">
        <w:rPr>
          <w:rFonts w:cstheme="minorHAnsi"/>
          <w:b/>
          <w:bCs/>
          <w:lang w:val="en-GB"/>
        </w:rPr>
        <w:t>Browser Extensions:</w:t>
      </w:r>
      <w:r w:rsidRPr="00044631">
        <w:rPr>
          <w:rFonts w:cstheme="minorHAnsi"/>
          <w:lang w:val="en-GB"/>
        </w:rPr>
        <w:t> Installing browser extensions that u</w:t>
      </w:r>
      <w:r w:rsidR="001A2E0F">
        <w:rPr>
          <w:rFonts w:cstheme="minorHAnsi"/>
          <w:lang w:val="en-GB"/>
        </w:rPr>
        <w:t xml:space="preserve">se </w:t>
      </w:r>
      <w:r w:rsidRPr="00044631">
        <w:rPr>
          <w:rFonts w:cstheme="minorHAnsi"/>
          <w:lang w:val="en-GB"/>
        </w:rPr>
        <w:t>AI features is prohibited unless deployed by the IT Department. These extensions often require full read-access to web traffic, including private emails and banking portals.</w:t>
      </w:r>
      <w:r w:rsidRPr="00044631">
        <w:rPr>
          <w:rFonts w:cstheme="minorHAnsi"/>
          <w:lang w:val="en-US"/>
        </w:rPr>
        <w:t> </w:t>
      </w:r>
    </w:p>
    <w:p w14:paraId="547D251C" w14:textId="77777777" w:rsidR="00044631" w:rsidRPr="00044631" w:rsidRDefault="00044631" w:rsidP="00044631">
      <w:pPr>
        <w:tabs>
          <w:tab w:val="left" w:pos="3684"/>
        </w:tabs>
        <w:ind w:left="720"/>
        <w:rPr>
          <w:rFonts w:cstheme="minorHAnsi"/>
          <w:lang w:val="en-US"/>
        </w:rPr>
      </w:pPr>
    </w:p>
    <w:p w14:paraId="74B89031" w14:textId="15FD6FE9" w:rsidR="00044631" w:rsidRPr="00044631" w:rsidRDefault="00044631" w:rsidP="00044631">
      <w:pPr>
        <w:pStyle w:val="Heading3"/>
        <w:rPr>
          <w:lang w:val="en-US"/>
        </w:rPr>
      </w:pPr>
      <w:bookmarkStart w:id="10" w:name="_Toc221295817"/>
      <w:r w:rsidRPr="00044631">
        <w:rPr>
          <w:lang w:val="en-GB"/>
        </w:rPr>
        <w:t>1</w:t>
      </w:r>
      <w:r w:rsidR="008B340A">
        <w:rPr>
          <w:lang w:val="en-GB"/>
        </w:rPr>
        <w:t>1</w:t>
      </w:r>
      <w:r w:rsidRPr="00044631">
        <w:rPr>
          <w:lang w:val="en-GB"/>
        </w:rPr>
        <w:t>. Monitoring and Privacy</w:t>
      </w:r>
      <w:bookmarkEnd w:id="10"/>
      <w:r w:rsidRPr="00044631">
        <w:rPr>
          <w:lang w:val="en-US"/>
        </w:rPr>
        <w:t> </w:t>
      </w:r>
    </w:p>
    <w:p w14:paraId="4C38D170" w14:textId="78C9A20A" w:rsidR="00044631" w:rsidRPr="00044631" w:rsidRDefault="007D6028" w:rsidP="00044631">
      <w:pPr>
        <w:tabs>
          <w:tab w:val="left" w:pos="3684"/>
        </w:tabs>
        <w:rPr>
          <w:rFonts w:cstheme="minorHAnsi"/>
          <w:lang w:val="en-US"/>
        </w:rPr>
      </w:pPr>
      <w:r>
        <w:rPr>
          <w:rFonts w:ascii="Segoe UI Symbol" w:hAnsi="Segoe UI Symbol" w:cs="Segoe UI Symbol"/>
          <w:lang w:val="en-GB"/>
        </w:rPr>
        <w:t xml:space="preserve">➡️ </w:t>
      </w:r>
      <w:r w:rsidR="001A2E0F" w:rsidRPr="001A2E0F">
        <w:rPr>
          <w:rFonts w:cstheme="minorHAnsi"/>
          <w:lang w:val="en-GB"/>
        </w:rPr>
        <w:t>Company-provided</w:t>
      </w:r>
      <w:r w:rsidR="001A2E0F">
        <w:rPr>
          <w:rFonts w:cstheme="minorHAnsi"/>
          <w:lang w:val="en-GB"/>
        </w:rPr>
        <w:t xml:space="preserve"> </w:t>
      </w:r>
      <w:r w:rsidR="00044631" w:rsidRPr="00044631">
        <w:rPr>
          <w:rFonts w:cstheme="minorHAnsi"/>
          <w:lang w:val="en-GB"/>
        </w:rPr>
        <w:t>AI accounts are company property.</w:t>
      </w:r>
      <w:r w:rsidR="00044631" w:rsidRPr="00044631">
        <w:rPr>
          <w:rFonts w:cstheme="minorHAnsi"/>
          <w:lang w:val="en-US"/>
        </w:rPr>
        <w:t> </w:t>
      </w:r>
    </w:p>
    <w:p w14:paraId="3AC7A52E" w14:textId="70F51E50" w:rsidR="00044631" w:rsidRPr="00044631" w:rsidRDefault="00903095" w:rsidP="00044631">
      <w:pPr>
        <w:tabs>
          <w:tab w:val="left" w:pos="3684"/>
        </w:tabs>
        <w:rPr>
          <w:rFonts w:cstheme="minorHAnsi"/>
          <w:lang w:val="en-US"/>
        </w:rPr>
      </w:pPr>
      <w:r>
        <w:rPr>
          <w:rFonts w:cstheme="minorHAnsi"/>
          <w:lang w:val="en-GB"/>
        </w:rPr>
        <w:t>Our business</w:t>
      </w:r>
      <w:r w:rsidR="00044631" w:rsidRPr="00044631">
        <w:rPr>
          <w:rFonts w:cstheme="minorHAnsi"/>
          <w:lang w:val="en-GB"/>
        </w:rPr>
        <w:t xml:space="preserve"> reserves the right to audit, monitor, and review all prompts, inputs, and outputs generated on these accounts to ensure compliance with this policy. </w:t>
      </w:r>
      <w:r w:rsidR="00FE28B8" w:rsidRPr="00FE28B8">
        <w:rPr>
          <w:rFonts w:cstheme="minorHAnsi"/>
          <w:lang w:val="en-GB"/>
        </w:rPr>
        <w:t xml:space="preserve">Please remember that company </w:t>
      </w:r>
      <w:r w:rsidR="00FE28B8" w:rsidRPr="00FE28B8">
        <w:rPr>
          <w:rFonts w:cstheme="minorHAnsi"/>
          <w:b/>
          <w:bCs/>
          <w:lang w:val="en-GB"/>
        </w:rPr>
        <w:t>AI accounts are monitored and not private.</w:t>
      </w:r>
      <w:r w:rsidR="004D5C3A">
        <w:rPr>
          <w:rFonts w:cstheme="minorHAnsi"/>
          <w:b/>
          <w:bCs/>
          <w:lang w:val="en-GB"/>
        </w:rPr>
        <w:t xml:space="preserve"> </w:t>
      </w:r>
      <w:r w:rsidR="004D5C3A">
        <w:rPr>
          <mc:AlternateContent>
            <mc:Choice Requires="w16se">
              <w:rFonts w:cstheme="minorHAnsi"/>
            </mc:Choice>
            <mc:Fallback>
              <w:rFonts w:ascii="Segoe UI Emoji" w:eastAsia="Segoe UI Emoji" w:hAnsi="Segoe UI Emoji" w:cs="Segoe UI Emoji"/>
            </mc:Fallback>
          </mc:AlternateContent>
          <w:lang w:val="en-US"/>
        </w:rPr>
        <mc:AlternateContent>
          <mc:Choice Requires="w16se">
            <w16se:symEx w16se:font="Segoe UI Emoji" w16se:char="1F441"/>
          </mc:Choice>
          <mc:Fallback>
            <w:t>👁</w:t>
          </mc:Fallback>
        </mc:AlternateContent>
      </w:r>
      <w:r w:rsidR="004D5C3A">
        <w:rPr>
          <w:rFonts w:cstheme="minorHAnsi"/>
          <w:lang w:val="en-US"/>
        </w:rPr>
        <w:t>️</w:t>
      </w:r>
    </w:p>
    <w:p w14:paraId="2428CA68" w14:textId="5BA3740F" w:rsidR="00F903FC" w:rsidRDefault="00F903FC" w:rsidP="00660ED3">
      <w:pPr>
        <w:tabs>
          <w:tab w:val="left" w:pos="3684"/>
        </w:tabs>
        <w:rPr>
          <w:rFonts w:cstheme="minorHAnsi"/>
        </w:rPr>
      </w:pPr>
    </w:p>
    <w:p w14:paraId="17C2BBBD" w14:textId="3C6AC7D0" w:rsidR="004F3143" w:rsidRPr="004F3143" w:rsidRDefault="004F3143" w:rsidP="004F3143">
      <w:pPr>
        <w:pStyle w:val="Heading3"/>
        <w:rPr>
          <w:lang w:val="en-US"/>
        </w:rPr>
      </w:pPr>
      <w:bookmarkStart w:id="11" w:name="_Toc221295818"/>
      <w:r w:rsidRPr="004F3143">
        <w:rPr>
          <w:lang w:val="en-GB"/>
        </w:rPr>
        <w:t>1</w:t>
      </w:r>
      <w:r w:rsidR="008B340A">
        <w:rPr>
          <w:lang w:val="en-GB"/>
        </w:rPr>
        <w:t>2</w:t>
      </w:r>
      <w:r w:rsidRPr="004F3143">
        <w:rPr>
          <w:lang w:val="en-GB"/>
        </w:rPr>
        <w:t>. AI Hallucinations and Output Verification</w:t>
      </w:r>
      <w:bookmarkEnd w:id="11"/>
      <w:r w:rsidRPr="004F3143">
        <w:rPr>
          <w:lang w:val="en-US"/>
        </w:rPr>
        <w:t> </w:t>
      </w:r>
    </w:p>
    <w:p w14:paraId="24A8F9B6" w14:textId="77777777" w:rsidR="004F3143" w:rsidRPr="004F3143" w:rsidRDefault="004F3143" w:rsidP="004F3143">
      <w:pPr>
        <w:tabs>
          <w:tab w:val="left" w:pos="3684"/>
        </w:tabs>
        <w:rPr>
          <w:rFonts w:cstheme="minorHAnsi"/>
          <w:lang w:val="en-US"/>
        </w:rPr>
      </w:pPr>
      <w:r w:rsidRPr="004F3143">
        <w:rPr>
          <w:rFonts w:cstheme="minorHAnsi"/>
          <w:lang w:val="en-GB"/>
        </w:rPr>
        <w:t>AI models frequently "hallucinate", and when they do, they confidently present incorrect information as fact.</w:t>
      </w:r>
      <w:r w:rsidRPr="004F3143">
        <w:rPr>
          <w:rFonts w:cstheme="minorHAnsi"/>
          <w:lang w:val="en-US"/>
        </w:rPr>
        <w:t> </w:t>
      </w:r>
    </w:p>
    <w:p w14:paraId="32051E7E" w14:textId="77777777" w:rsidR="00FE28B8" w:rsidRDefault="004F3143" w:rsidP="004F3143">
      <w:pPr>
        <w:tabs>
          <w:tab w:val="left" w:pos="3684"/>
        </w:tabs>
        <w:rPr>
          <w:rFonts w:cstheme="minorHAnsi"/>
          <w:lang w:val="en-GB"/>
        </w:rPr>
      </w:pPr>
      <w:r w:rsidRPr="004F3143">
        <w:rPr>
          <w:rFonts w:cstheme="minorHAnsi"/>
          <w:lang w:val="en-GB"/>
        </w:rPr>
        <w:t>You are required to </w:t>
      </w:r>
      <w:r w:rsidR="00FE28B8" w:rsidRPr="004D5C3A">
        <w:rPr>
          <w:rFonts w:cstheme="minorHAnsi"/>
          <w:b/>
          <w:bCs/>
          <w:lang w:val="en-GB"/>
        </w:rPr>
        <w:t>fact-check</w:t>
      </w:r>
      <w:r w:rsidRPr="004F3143">
        <w:rPr>
          <w:rFonts w:cstheme="minorHAnsi"/>
          <w:b/>
          <w:bCs/>
          <w:lang w:val="en-GB"/>
        </w:rPr>
        <w:t xml:space="preserve"> 100% of AI-generated claims</w:t>
      </w:r>
      <w:r w:rsidRPr="004F3143">
        <w:rPr>
          <w:rFonts w:cstheme="minorHAnsi"/>
          <w:lang w:val="en-GB"/>
        </w:rPr>
        <w:t xml:space="preserve"> against a primary source. </w:t>
      </w:r>
    </w:p>
    <w:p w14:paraId="01807501" w14:textId="0028A315" w:rsidR="004F3143" w:rsidRPr="004F3143" w:rsidRDefault="004F3143" w:rsidP="004F3143">
      <w:pPr>
        <w:tabs>
          <w:tab w:val="left" w:pos="3684"/>
        </w:tabs>
        <w:rPr>
          <w:rFonts w:cstheme="minorHAnsi"/>
          <w:lang w:val="en-US"/>
        </w:rPr>
      </w:pPr>
      <w:r w:rsidRPr="004F3143">
        <w:rPr>
          <w:rFonts w:cstheme="minorHAnsi"/>
          <w:u w:val="single"/>
          <w:lang w:val="en-GB"/>
        </w:rPr>
        <w:t>Never rely</w:t>
      </w:r>
      <w:r w:rsidRPr="004F3143">
        <w:rPr>
          <w:rFonts w:cstheme="minorHAnsi"/>
          <w:lang w:val="en-GB"/>
        </w:rPr>
        <w:t xml:space="preserve"> on AI for:</w:t>
      </w:r>
      <w:r w:rsidRPr="004F3143">
        <w:rPr>
          <w:rFonts w:cstheme="minorHAnsi"/>
          <w:lang w:val="en-US"/>
        </w:rPr>
        <w:t> </w:t>
      </w:r>
    </w:p>
    <w:p w14:paraId="381553D6" w14:textId="77777777" w:rsidR="004F3143" w:rsidRPr="004F3143" w:rsidRDefault="004F3143" w:rsidP="003F2638">
      <w:pPr>
        <w:numPr>
          <w:ilvl w:val="0"/>
          <w:numId w:val="32"/>
        </w:numPr>
        <w:tabs>
          <w:tab w:val="left" w:pos="3684"/>
        </w:tabs>
        <w:rPr>
          <w:rFonts w:cstheme="minorHAnsi"/>
          <w:lang w:val="en-US"/>
        </w:rPr>
      </w:pPr>
      <w:r w:rsidRPr="004F3143">
        <w:rPr>
          <w:rFonts w:cstheme="minorHAnsi"/>
          <w:lang w:val="en-GB"/>
        </w:rPr>
        <w:t>Legal Statutes or Case Law.</w:t>
      </w:r>
      <w:r w:rsidRPr="004F3143">
        <w:rPr>
          <w:rFonts w:cstheme="minorHAnsi"/>
          <w:lang w:val="en-US"/>
        </w:rPr>
        <w:t> </w:t>
      </w:r>
    </w:p>
    <w:p w14:paraId="253DF7DF" w14:textId="77777777" w:rsidR="004F3143" w:rsidRPr="004F3143" w:rsidRDefault="004F3143" w:rsidP="003F2638">
      <w:pPr>
        <w:numPr>
          <w:ilvl w:val="0"/>
          <w:numId w:val="33"/>
        </w:numPr>
        <w:tabs>
          <w:tab w:val="left" w:pos="3684"/>
        </w:tabs>
        <w:rPr>
          <w:rFonts w:cstheme="minorHAnsi"/>
          <w:lang w:val="en-US"/>
        </w:rPr>
      </w:pPr>
      <w:r w:rsidRPr="004F3143">
        <w:rPr>
          <w:rFonts w:cstheme="minorHAnsi"/>
          <w:lang w:val="en-GB"/>
        </w:rPr>
        <w:t>Mathematical Calculations.</w:t>
      </w:r>
      <w:r w:rsidRPr="004F3143">
        <w:rPr>
          <w:rFonts w:cstheme="minorHAnsi"/>
          <w:lang w:val="en-US"/>
        </w:rPr>
        <w:t> </w:t>
      </w:r>
    </w:p>
    <w:p w14:paraId="555AF968" w14:textId="77777777" w:rsidR="004F3143" w:rsidRPr="004F3143" w:rsidRDefault="004F3143" w:rsidP="003F2638">
      <w:pPr>
        <w:numPr>
          <w:ilvl w:val="0"/>
          <w:numId w:val="34"/>
        </w:numPr>
        <w:tabs>
          <w:tab w:val="left" w:pos="3684"/>
        </w:tabs>
        <w:rPr>
          <w:rFonts w:cstheme="minorHAnsi"/>
          <w:lang w:val="en-US"/>
        </w:rPr>
      </w:pPr>
      <w:r w:rsidRPr="004F3143">
        <w:rPr>
          <w:rFonts w:cstheme="minorHAnsi"/>
          <w:lang w:val="en-GB"/>
        </w:rPr>
        <w:t>Factual citations or historical dates.</w:t>
      </w:r>
      <w:r w:rsidRPr="004F3143">
        <w:rPr>
          <w:rFonts w:cstheme="minorHAnsi"/>
          <w:lang w:val="en-US"/>
        </w:rPr>
        <w:t> </w:t>
      </w:r>
    </w:p>
    <w:p w14:paraId="57E82DFF" w14:textId="60573E19" w:rsidR="006D3E30" w:rsidRDefault="004F3143" w:rsidP="004F3143">
      <w:pPr>
        <w:tabs>
          <w:tab w:val="left" w:pos="3684"/>
        </w:tabs>
        <w:rPr>
          <w:rFonts w:cstheme="minorHAnsi"/>
          <w:lang w:val="en-US"/>
        </w:rPr>
      </w:pPr>
      <w:r w:rsidRPr="004F3143">
        <w:rPr>
          <w:rFonts w:cstheme="minorHAnsi"/>
          <w:lang w:val="en-GB"/>
        </w:rPr>
        <w:t>If you make a business decision based on AI output, </w:t>
      </w:r>
      <w:r w:rsidRPr="004F3143">
        <w:rPr>
          <w:rFonts w:cstheme="minorHAnsi"/>
          <w:b/>
          <w:bCs/>
          <w:lang w:val="en-GB"/>
        </w:rPr>
        <w:t>you must validate the data first.</w:t>
      </w:r>
      <w:r w:rsidRPr="004F3143">
        <w:rPr>
          <w:rFonts w:cstheme="minorHAnsi"/>
          <w:lang w:val="en-US"/>
        </w:rPr>
        <w:t> </w:t>
      </w:r>
    </w:p>
    <w:p w14:paraId="527899F6" w14:textId="77777777" w:rsidR="006D3E30" w:rsidRDefault="006D3E30" w:rsidP="004F3143">
      <w:pPr>
        <w:tabs>
          <w:tab w:val="left" w:pos="3684"/>
        </w:tabs>
        <w:rPr>
          <w:rFonts w:cstheme="minorHAnsi"/>
          <w:lang w:val="en-US"/>
        </w:rPr>
      </w:pPr>
    </w:p>
    <w:p w14:paraId="301EB9A3" w14:textId="77777777" w:rsidR="00A90DCD" w:rsidRPr="004F3143" w:rsidRDefault="00A90DCD" w:rsidP="004F3143">
      <w:pPr>
        <w:tabs>
          <w:tab w:val="left" w:pos="3684"/>
        </w:tabs>
        <w:rPr>
          <w:rFonts w:cstheme="minorHAnsi"/>
          <w:lang w:val="en-US"/>
        </w:rPr>
      </w:pPr>
    </w:p>
    <w:p w14:paraId="2329CE71" w14:textId="41CFC31F" w:rsidR="004F3143" w:rsidRPr="004F3143" w:rsidRDefault="004F3143" w:rsidP="004F3143">
      <w:pPr>
        <w:pStyle w:val="Heading3"/>
        <w:rPr>
          <w:lang w:val="en-US"/>
        </w:rPr>
      </w:pPr>
      <w:bookmarkStart w:id="12" w:name="_Toc221295819"/>
      <w:r w:rsidRPr="004F3143">
        <w:rPr>
          <w:lang w:val="en-GB"/>
        </w:rPr>
        <w:lastRenderedPageBreak/>
        <w:t>1</w:t>
      </w:r>
      <w:r w:rsidR="008B340A">
        <w:rPr>
          <w:lang w:val="en-GB"/>
        </w:rPr>
        <w:t>3</w:t>
      </w:r>
      <w:r w:rsidRPr="004F3143">
        <w:rPr>
          <w:lang w:val="en-GB"/>
        </w:rPr>
        <w:t>. Intellectual Property and Copyright</w:t>
      </w:r>
      <w:bookmarkEnd w:id="12"/>
      <w:r w:rsidRPr="004F3143">
        <w:rPr>
          <w:lang w:val="en-US"/>
        </w:rPr>
        <w:t> </w:t>
      </w:r>
    </w:p>
    <w:p w14:paraId="15E1996C" w14:textId="27CBFDD7" w:rsidR="004F3143" w:rsidRPr="004F3143" w:rsidRDefault="004F3143" w:rsidP="004F3143">
      <w:pPr>
        <w:tabs>
          <w:tab w:val="left" w:pos="3684"/>
        </w:tabs>
        <w:rPr>
          <w:rFonts w:cstheme="minorHAnsi"/>
          <w:lang w:val="en-US"/>
        </w:rPr>
      </w:pPr>
      <w:r w:rsidRPr="004F3143">
        <w:rPr>
          <w:rFonts w:cstheme="minorHAnsi"/>
          <w:lang w:val="en-GB"/>
        </w:rPr>
        <w:t>AI-generated content occupies a complex legal </w:t>
      </w:r>
      <w:r w:rsidR="00903095" w:rsidRPr="004F3143">
        <w:rPr>
          <w:rFonts w:cstheme="minorHAnsi"/>
          <w:lang w:val="en-GB"/>
        </w:rPr>
        <w:t>grey</w:t>
      </w:r>
      <w:r w:rsidRPr="004F3143">
        <w:rPr>
          <w:rFonts w:cstheme="minorHAnsi"/>
          <w:lang w:val="en-GB"/>
        </w:rPr>
        <w:t> area.</w:t>
      </w:r>
      <w:r w:rsidRPr="004F3143">
        <w:rPr>
          <w:rFonts w:cstheme="minorHAnsi"/>
          <w:lang w:val="en-US"/>
        </w:rPr>
        <w:t> </w:t>
      </w:r>
    </w:p>
    <w:p w14:paraId="0AC78BF2" w14:textId="42B70EA7" w:rsidR="004F3143" w:rsidRPr="004F3143" w:rsidRDefault="0021210A" w:rsidP="003F2638">
      <w:pPr>
        <w:numPr>
          <w:ilvl w:val="0"/>
          <w:numId w:val="35"/>
        </w:numPr>
        <w:tabs>
          <w:tab w:val="left" w:pos="3684"/>
        </w:tabs>
        <w:rPr>
          <w:rFonts w:cstheme="minorHAnsi"/>
          <w:lang w:val="en-US"/>
        </w:rPr>
      </w:pPr>
      <w:r>
        <w:rPr>
          <mc:AlternateContent>
            <mc:Choice Requires="w16se">
              <w:rFonts w:cstheme="minorHAnsi"/>
            </mc:Choice>
            <mc:Fallback>
              <w:rFonts w:ascii="Segoe UI Emoji" w:eastAsia="Segoe UI Emoji" w:hAnsi="Segoe UI Emoji" w:cs="Segoe UI Emoji"/>
            </mc:Fallback>
          </mc:AlternateContent>
          <w:b/>
          <w:bCs/>
          <w:lang w:val="en-GB"/>
        </w:rPr>
        <mc:AlternateContent>
          <mc:Choice Requires="w16se">
            <w16se:symEx w16se:font="Segoe UI Emoji" w16se:char="1F4C3"/>
          </mc:Choice>
          <mc:Fallback>
            <w:t>📃</w:t>
          </mc:Fallback>
        </mc:AlternateContent>
      </w:r>
      <w:r>
        <w:rPr>
          <w:rFonts w:cstheme="minorHAnsi"/>
          <w:b/>
          <w:bCs/>
          <w:lang w:val="en-GB"/>
        </w:rPr>
        <w:t xml:space="preserve"> </w:t>
      </w:r>
      <w:r w:rsidR="004F3143" w:rsidRPr="004F3143">
        <w:rPr>
          <w:rFonts w:cstheme="minorHAnsi"/>
          <w:b/>
          <w:bCs/>
          <w:lang w:val="en-GB"/>
        </w:rPr>
        <w:t>Copyright Risks:</w:t>
      </w:r>
      <w:r w:rsidR="004F3143" w:rsidRPr="004F3143">
        <w:rPr>
          <w:rFonts w:cstheme="minorHAnsi"/>
          <w:lang w:val="en-GB"/>
        </w:rPr>
        <w:t xml:space="preserve"> Do not use AI to generate content that </w:t>
      </w:r>
      <w:r w:rsidR="00984BB8">
        <w:rPr>
          <w:rFonts w:cstheme="minorHAnsi"/>
          <w:lang w:val="en-GB"/>
        </w:rPr>
        <w:t xml:space="preserve">copies </w:t>
      </w:r>
      <w:r w:rsidR="004F3143" w:rsidRPr="004F3143">
        <w:rPr>
          <w:rFonts w:cstheme="minorHAnsi"/>
          <w:lang w:val="en-GB"/>
        </w:rPr>
        <w:t>the distinct style of existing copyrighted works, or that deliberately reproduces protected trademarks.</w:t>
      </w:r>
      <w:r w:rsidR="004F3143" w:rsidRPr="004F3143">
        <w:rPr>
          <w:rFonts w:cstheme="minorHAnsi"/>
          <w:lang w:val="en-US"/>
        </w:rPr>
        <w:t> </w:t>
      </w:r>
    </w:p>
    <w:p w14:paraId="24506FE0" w14:textId="7E37EE1F" w:rsidR="004F3143" w:rsidRPr="004F3143" w:rsidRDefault="0021210A" w:rsidP="003F2638">
      <w:pPr>
        <w:numPr>
          <w:ilvl w:val="0"/>
          <w:numId w:val="36"/>
        </w:numPr>
        <w:tabs>
          <w:tab w:val="left" w:pos="3684"/>
        </w:tabs>
        <w:rPr>
          <w:rFonts w:cstheme="minorHAnsi"/>
          <w:lang w:val="en-US"/>
        </w:rPr>
      </w:pPr>
      <w:r>
        <w:rPr>
          <mc:AlternateContent>
            <mc:Choice Requires="w16se">
              <w:rFonts w:cstheme="minorHAnsi"/>
            </mc:Choice>
            <mc:Fallback>
              <w:rFonts w:ascii="Segoe UI Emoji" w:eastAsia="Segoe UI Emoji" w:hAnsi="Segoe UI Emoji" w:cs="Segoe UI Emoji"/>
            </mc:Fallback>
          </mc:AlternateContent>
          <w:b/>
          <w:bCs/>
          <w:lang w:val="en-GB"/>
        </w:rPr>
        <mc:AlternateContent>
          <mc:Choice Requires="w16se">
            <w16se:symEx w16se:font="Segoe UI Emoji" w16se:char="1F4E2"/>
          </mc:Choice>
          <mc:Fallback>
            <w:t>📢</w:t>
          </mc:Fallback>
        </mc:AlternateContent>
      </w:r>
      <w:r>
        <w:rPr>
          <w:rFonts w:cstheme="minorHAnsi"/>
          <w:b/>
          <w:bCs/>
          <w:lang w:val="en-GB"/>
        </w:rPr>
        <w:t xml:space="preserve"> </w:t>
      </w:r>
      <w:r w:rsidR="004F3143" w:rsidRPr="004F3143">
        <w:rPr>
          <w:rFonts w:cstheme="minorHAnsi"/>
          <w:b/>
          <w:bCs/>
          <w:lang w:val="en-GB"/>
        </w:rPr>
        <w:t>Brand Representation:</w:t>
      </w:r>
      <w:r w:rsidR="004F3143" w:rsidRPr="004F3143">
        <w:rPr>
          <w:rFonts w:cstheme="minorHAnsi"/>
          <w:lang w:val="en-GB"/>
        </w:rPr>
        <w:t> Be cautious when using AI to generate photos, videos, or audio that represents our brand. AI often introduces subtle errors (e.g., misspelled logos, physical anomalies) that can damage our professional reputation.</w:t>
      </w:r>
      <w:r w:rsidR="004F3143" w:rsidRPr="004F3143">
        <w:rPr>
          <w:rFonts w:cstheme="minorHAnsi"/>
          <w:lang w:val="en-US"/>
        </w:rPr>
        <w:t> </w:t>
      </w:r>
    </w:p>
    <w:p w14:paraId="0DBA69EA" w14:textId="4BD16C37" w:rsidR="004F3143" w:rsidRPr="004F3143" w:rsidRDefault="00C9302D" w:rsidP="003F2638">
      <w:pPr>
        <w:numPr>
          <w:ilvl w:val="0"/>
          <w:numId w:val="37"/>
        </w:numPr>
        <w:tabs>
          <w:tab w:val="left" w:pos="3684"/>
        </w:tabs>
        <w:rPr>
          <w:rFonts w:cstheme="minorHAnsi"/>
          <w:lang w:val="en-US"/>
        </w:rPr>
      </w:pPr>
      <w:r>
        <w:rPr>
          <mc:AlternateContent>
            <mc:Choice Requires="w16se">
              <w:rFonts w:cstheme="minorHAnsi"/>
            </mc:Choice>
            <mc:Fallback>
              <w:rFonts w:ascii="Segoe UI Emoji" w:eastAsia="Segoe UI Emoji" w:hAnsi="Segoe UI Emoji" w:cs="Segoe UI Emoji"/>
            </mc:Fallback>
          </mc:AlternateContent>
          <w:b/>
          <w:bCs/>
          <w:lang w:val="en-GB"/>
        </w:rPr>
        <mc:AlternateContent>
          <mc:Choice Requires="w16se">
            <w16se:symEx w16se:font="Segoe UI Emoji" w16se:char="1F4BB"/>
          </mc:Choice>
          <mc:Fallback>
            <w:t>💻</w:t>
          </mc:Fallback>
        </mc:AlternateContent>
      </w:r>
      <w:r w:rsidR="00FD6236">
        <w:rPr>
          <w:rFonts w:cstheme="minorHAnsi"/>
          <w:b/>
          <w:bCs/>
          <w:lang w:val="en-GB"/>
        </w:rPr>
        <w:t xml:space="preserve"> </w:t>
      </w:r>
      <w:r w:rsidR="004F3143" w:rsidRPr="004F3143">
        <w:rPr>
          <w:rFonts w:cstheme="minorHAnsi"/>
          <w:b/>
          <w:bCs/>
          <w:lang w:val="en-GB"/>
        </w:rPr>
        <w:t>Code Generation:</w:t>
      </w:r>
      <w:r w:rsidR="004F3143" w:rsidRPr="004F3143">
        <w:rPr>
          <w:rFonts w:cstheme="minorHAnsi"/>
          <w:lang w:val="en-GB"/>
        </w:rPr>
        <w:t> Using AI to generate software code or scripts is prohibited unless you are qualified to audit the code for security vulnerabilities.</w:t>
      </w:r>
      <w:r w:rsidR="004F3143" w:rsidRPr="004F3143">
        <w:rPr>
          <w:rFonts w:cstheme="minorHAnsi"/>
          <w:lang w:val="en-US"/>
        </w:rPr>
        <w:t> </w:t>
      </w:r>
      <w:r w:rsidR="00910275" w:rsidRPr="00910275">
        <w:rPr>
          <w:rFonts w:cstheme="minorHAnsi"/>
          <w:lang w:val="en-US"/>
        </w:rPr>
        <w:t>If you use AI for code, make sure it doesn't accidentally "borrow" open-source code that could cause legal issues</w:t>
      </w:r>
      <w:r w:rsidR="00541DC2">
        <w:rPr>
          <w:rFonts w:cstheme="minorHAnsi"/>
          <w:lang w:val="en-US"/>
        </w:rPr>
        <w:t>.</w:t>
      </w:r>
    </w:p>
    <w:p w14:paraId="437E013C" w14:textId="77777777" w:rsidR="004F3143" w:rsidRPr="004F3143" w:rsidRDefault="004F3143" w:rsidP="004F3143">
      <w:pPr>
        <w:tabs>
          <w:tab w:val="left" w:pos="3684"/>
        </w:tabs>
        <w:rPr>
          <w:rFonts w:cstheme="minorHAnsi"/>
          <w:lang w:val="en-US"/>
        </w:rPr>
      </w:pPr>
      <w:r w:rsidRPr="004F3143">
        <w:rPr>
          <w:rFonts w:cstheme="minorHAnsi"/>
          <w:lang w:val="en-US"/>
        </w:rPr>
        <w:t> </w:t>
      </w:r>
    </w:p>
    <w:p w14:paraId="540242B9" w14:textId="17961B83" w:rsidR="004F3143" w:rsidRPr="004F3143" w:rsidRDefault="004F3143" w:rsidP="004F3143">
      <w:pPr>
        <w:pStyle w:val="Heading3"/>
        <w:rPr>
          <w:lang w:val="en-US"/>
        </w:rPr>
      </w:pPr>
      <w:bookmarkStart w:id="13" w:name="_Toc221295820"/>
      <w:r w:rsidRPr="004F3143">
        <w:rPr>
          <w:lang w:val="en-GB"/>
        </w:rPr>
        <w:t>1</w:t>
      </w:r>
      <w:r w:rsidR="008B340A">
        <w:rPr>
          <w:lang w:val="en-GB"/>
        </w:rPr>
        <w:t>4</w:t>
      </w:r>
      <w:r w:rsidRPr="004F3143">
        <w:rPr>
          <w:lang w:val="en-GB"/>
        </w:rPr>
        <w:t>. Automation Workflows</w:t>
      </w:r>
      <w:bookmarkEnd w:id="13"/>
      <w:r w:rsidRPr="004F3143">
        <w:rPr>
          <w:lang w:val="en-GB"/>
        </w:rPr>
        <w:t> </w:t>
      </w:r>
      <w:r w:rsidRPr="004F3143">
        <w:rPr>
          <w:lang w:val="en-US"/>
        </w:rPr>
        <w:t> </w:t>
      </w:r>
    </w:p>
    <w:p w14:paraId="75C68A92" w14:textId="77777777" w:rsidR="004F3143" w:rsidRPr="004F3143" w:rsidRDefault="004F3143" w:rsidP="004F3143">
      <w:pPr>
        <w:tabs>
          <w:tab w:val="left" w:pos="3684"/>
        </w:tabs>
        <w:rPr>
          <w:rFonts w:cstheme="minorHAnsi"/>
          <w:lang w:val="en-US"/>
        </w:rPr>
      </w:pPr>
      <w:r w:rsidRPr="004F3143">
        <w:rPr>
          <w:rFonts w:cstheme="minorHAnsi"/>
          <w:lang w:val="en-GB"/>
        </w:rPr>
        <w:t>Users are prohibited from creating automated workflows (e.g., via Zapier, Power Automate, Make.com) that automatically send company data to an AI API without prior IT review.</w:t>
      </w:r>
      <w:r w:rsidRPr="004F3143">
        <w:rPr>
          <w:rFonts w:cstheme="minorHAnsi"/>
          <w:lang w:val="en-US"/>
        </w:rPr>
        <w:t> </w:t>
      </w:r>
    </w:p>
    <w:p w14:paraId="5CBEFB4C" w14:textId="2ADD36B4" w:rsidR="004F3143" w:rsidRPr="004F3143" w:rsidRDefault="004F3143" w:rsidP="004F3143">
      <w:pPr>
        <w:tabs>
          <w:tab w:val="left" w:pos="3684"/>
        </w:tabs>
        <w:rPr>
          <w:rFonts w:cstheme="minorHAnsi"/>
          <w:lang w:val="en-US"/>
        </w:rPr>
      </w:pPr>
      <w:r w:rsidRPr="004F3143">
        <w:rPr>
          <w:rFonts w:cstheme="minorHAnsi"/>
          <w:lang w:val="en-GB"/>
        </w:rPr>
        <w:t xml:space="preserve">A </w:t>
      </w:r>
      <w:r w:rsidR="00984BB8" w:rsidRPr="00984BB8">
        <w:rPr>
          <w:rFonts w:cstheme="minorHAnsi"/>
          <w:lang w:val="en-GB"/>
        </w:rPr>
        <w:t>wrongly set up</w:t>
      </w:r>
      <w:r w:rsidR="00984BB8">
        <w:rPr>
          <w:rFonts w:cstheme="minorHAnsi"/>
          <w:lang w:val="en-GB"/>
        </w:rPr>
        <w:t xml:space="preserve"> </w:t>
      </w:r>
      <w:r w:rsidRPr="004F3143">
        <w:rPr>
          <w:rFonts w:cstheme="minorHAnsi"/>
          <w:lang w:val="en-GB"/>
        </w:rPr>
        <w:t xml:space="preserve">automation can accidentally leak thousands of emails or files in minutes. Even if the AI tool is approved, the connection (API) </w:t>
      </w:r>
      <w:r w:rsidRPr="004F3143">
        <w:rPr>
          <w:rFonts w:cstheme="minorHAnsi"/>
          <w:b/>
          <w:bCs/>
          <w:lang w:val="en-GB"/>
        </w:rPr>
        <w:t>must be secured by IT.</w:t>
      </w:r>
      <w:r w:rsidR="00253E68">
        <w:rPr>
          <w:rFonts w:cstheme="minorHAnsi"/>
          <w:b/>
          <w:bCs/>
          <w:lang w:val="en-GB"/>
        </w:rPr>
        <w:t xml:space="preserve"> </w:t>
      </w:r>
      <w:r w:rsidR="00253E68" w:rsidRPr="00253E68">
        <w:rPr>
          <mc:AlternateContent>
            <mc:Choice Requires="w16se">
              <w:rFonts w:cstheme="minorHAnsi"/>
            </mc:Choice>
            <mc:Fallback>
              <w:rFonts w:ascii="Segoe UI Emoji" w:eastAsia="Segoe UI Emoji" w:hAnsi="Segoe UI Emoji" w:cs="Segoe UI Emoji"/>
            </mc:Fallback>
          </mc:AlternateContent>
          <w:lang w:val="en-US"/>
        </w:rPr>
        <mc:AlternateContent>
          <mc:Choice Requires="w16se">
            <w16se:symEx w16se:font="Segoe UI Emoji" w16se:char="1F510"/>
          </mc:Choice>
          <mc:Fallback>
            <w:t>🔐</w:t>
          </mc:Fallback>
        </mc:AlternateContent>
      </w:r>
    </w:p>
    <w:p w14:paraId="01BB46D2" w14:textId="77777777" w:rsidR="004F3143" w:rsidRPr="00ED7EA8" w:rsidRDefault="004F3143" w:rsidP="00660ED3">
      <w:pPr>
        <w:tabs>
          <w:tab w:val="left" w:pos="3684"/>
        </w:tabs>
        <w:rPr>
          <w:rFonts w:cstheme="minorHAnsi"/>
        </w:rPr>
      </w:pPr>
    </w:p>
    <w:p w14:paraId="7CA13A2B" w14:textId="42584242" w:rsidR="00D60367" w:rsidRPr="00D60367" w:rsidRDefault="00D60367" w:rsidP="00D60367">
      <w:pPr>
        <w:pStyle w:val="Heading3"/>
        <w:rPr>
          <w:lang w:val="en-US"/>
        </w:rPr>
      </w:pPr>
      <w:bookmarkStart w:id="14" w:name="_Toc221295821"/>
      <w:r w:rsidRPr="00D60367">
        <w:rPr>
          <w:lang w:val="en-GB"/>
        </w:rPr>
        <w:t>1</w:t>
      </w:r>
      <w:r w:rsidR="008B340A">
        <w:rPr>
          <w:lang w:val="en-GB"/>
        </w:rPr>
        <w:t>5</w:t>
      </w:r>
      <w:r w:rsidRPr="00D60367">
        <w:rPr>
          <w:lang w:val="en-GB"/>
        </w:rPr>
        <w:t>. Voice Cloning and Deepfakes</w:t>
      </w:r>
      <w:bookmarkEnd w:id="14"/>
      <w:r w:rsidRPr="00D60367">
        <w:rPr>
          <w:lang w:val="en-US"/>
        </w:rPr>
        <w:t> </w:t>
      </w:r>
    </w:p>
    <w:p w14:paraId="504176A3" w14:textId="6D4AC67E" w:rsidR="00D60367" w:rsidRPr="00D60367" w:rsidRDefault="00D60367" w:rsidP="00D60367">
      <w:pPr>
        <w:tabs>
          <w:tab w:val="left" w:pos="3684"/>
        </w:tabs>
        <w:rPr>
          <w:rFonts w:cstheme="minorHAnsi"/>
          <w:lang w:val="en-US"/>
        </w:rPr>
      </w:pPr>
      <w:r w:rsidRPr="00D60367">
        <w:rPr>
          <w:rFonts w:cstheme="minorHAnsi"/>
          <w:lang w:val="en-GB"/>
        </w:rPr>
        <w:t>The use of AI to clone, simulate, or mimic the voice</w:t>
      </w:r>
      <w:r w:rsidR="00253E68">
        <w:rPr>
          <w:rFonts w:cstheme="minorHAnsi"/>
          <w:lang w:val="en-GB"/>
        </w:rPr>
        <w:t xml:space="preserve"> </w:t>
      </w:r>
      <w:r w:rsidR="00715633">
        <w:rPr>
          <mc:AlternateContent>
            <mc:Choice Requires="w16se">
              <w:rFonts w:cstheme="minorHAnsi"/>
            </mc:Choice>
            <mc:Fallback>
              <w:rFonts w:ascii="Segoe UI Emoji" w:eastAsia="Segoe UI Emoji" w:hAnsi="Segoe UI Emoji" w:cs="Segoe UI Emoji"/>
            </mc:Fallback>
          </mc:AlternateContent>
          <w:lang w:val="en-GB"/>
        </w:rPr>
        <mc:AlternateContent>
          <mc:Choice Requires="w16se">
            <w16se:symEx w16se:font="Segoe UI Emoji" w16se:char="1F5E3"/>
          </mc:Choice>
          <mc:Fallback>
            <w:t>🗣</w:t>
          </mc:Fallback>
        </mc:AlternateContent>
      </w:r>
      <w:r w:rsidR="00715633">
        <w:rPr>
          <w:rFonts w:cstheme="minorHAnsi"/>
          <w:lang w:val="en-GB"/>
        </w:rPr>
        <w:t>️</w:t>
      </w:r>
      <w:r w:rsidRPr="00D60367">
        <w:rPr>
          <w:rFonts w:cstheme="minorHAnsi"/>
          <w:lang w:val="en-GB"/>
        </w:rPr>
        <w:t xml:space="preserve"> or likeness of any human being (including staff, contractors, suppliers, or public figures) </w:t>
      </w:r>
      <w:r w:rsidRPr="00253E68">
        <w:rPr>
          <w:rFonts w:cstheme="minorHAnsi"/>
          <w:b/>
          <w:bCs/>
          <w:lang w:val="en-GB"/>
        </w:rPr>
        <w:t>is strictly prohibited</w:t>
      </w:r>
      <w:r w:rsidRPr="00D60367">
        <w:rPr>
          <w:rFonts w:cstheme="minorHAnsi"/>
          <w:lang w:val="en-GB"/>
        </w:rPr>
        <w:t> unless explicitly authorized in writing by Company Leadership.</w:t>
      </w:r>
      <w:r w:rsidRPr="00D60367">
        <w:rPr>
          <w:rFonts w:cstheme="minorHAnsi"/>
          <w:lang w:val="en-US"/>
        </w:rPr>
        <w:t> </w:t>
      </w:r>
    </w:p>
    <w:p w14:paraId="6D6AF4D2" w14:textId="682981F0" w:rsidR="00FB0AEE" w:rsidRDefault="00D60367" w:rsidP="00660ED3">
      <w:pPr>
        <w:tabs>
          <w:tab w:val="left" w:pos="3684"/>
        </w:tabs>
        <w:rPr>
          <w:rFonts w:cstheme="minorHAnsi"/>
          <w:lang w:val="en-US"/>
        </w:rPr>
      </w:pPr>
      <w:r w:rsidRPr="00D60367">
        <w:rPr>
          <w:rFonts w:cstheme="minorHAnsi"/>
          <w:lang w:val="en-GB"/>
        </w:rPr>
        <w:t>This includes using "Text-to-Speech" tools that are trained on a specific individual's voice samples.</w:t>
      </w:r>
      <w:r w:rsidRPr="00D60367">
        <w:rPr>
          <w:rFonts w:cstheme="minorHAnsi"/>
          <w:lang w:val="en-US"/>
        </w:rPr>
        <w:t> </w:t>
      </w:r>
    </w:p>
    <w:p w14:paraId="1AB753EB" w14:textId="77777777" w:rsidR="00A90DCD" w:rsidRPr="0073730C" w:rsidRDefault="00A90DCD" w:rsidP="00660ED3">
      <w:pPr>
        <w:tabs>
          <w:tab w:val="left" w:pos="3684"/>
        </w:tabs>
        <w:rPr>
          <w:rFonts w:cstheme="minorHAnsi"/>
          <w:lang w:val="en-US"/>
        </w:rPr>
      </w:pPr>
    </w:p>
    <w:p w14:paraId="753BF734" w14:textId="4D69424B" w:rsidR="00D60367" w:rsidRPr="00D60367" w:rsidRDefault="00D60367" w:rsidP="00D60367">
      <w:pPr>
        <w:pStyle w:val="Heading3"/>
        <w:rPr>
          <w:lang w:val="en-US"/>
        </w:rPr>
      </w:pPr>
      <w:bookmarkStart w:id="15" w:name="_Toc221295822"/>
      <w:r w:rsidRPr="00D60367">
        <w:rPr>
          <w:lang w:val="en-GB"/>
        </w:rPr>
        <w:t>1</w:t>
      </w:r>
      <w:r w:rsidR="008B340A">
        <w:rPr>
          <w:lang w:val="en-GB"/>
        </w:rPr>
        <w:t>6</w:t>
      </w:r>
      <w:r w:rsidRPr="00D60367">
        <w:rPr>
          <w:lang w:val="en-GB"/>
        </w:rPr>
        <w:t>. Financial Verification</w:t>
      </w:r>
      <w:bookmarkEnd w:id="15"/>
      <w:r w:rsidRPr="00D60367">
        <w:rPr>
          <w:lang w:val="en-GB"/>
        </w:rPr>
        <w:t> </w:t>
      </w:r>
      <w:r w:rsidRPr="00D60367">
        <w:rPr>
          <w:lang w:val="en-US"/>
        </w:rPr>
        <w:t> </w:t>
      </w:r>
    </w:p>
    <w:p w14:paraId="18877CCE" w14:textId="77777777" w:rsidR="00D60367" w:rsidRPr="00D60367" w:rsidRDefault="00D60367" w:rsidP="00D60367">
      <w:pPr>
        <w:tabs>
          <w:tab w:val="left" w:pos="3684"/>
        </w:tabs>
        <w:rPr>
          <w:rFonts w:cstheme="minorHAnsi"/>
          <w:lang w:val="en-US"/>
        </w:rPr>
      </w:pPr>
      <w:r w:rsidRPr="00D60367">
        <w:rPr>
          <w:rFonts w:cstheme="minorHAnsi"/>
          <w:lang w:val="en-GB"/>
        </w:rPr>
        <w:t>Deepfake technology is now used to commit wire fraud.</w:t>
      </w:r>
      <w:r w:rsidRPr="00D60367">
        <w:rPr>
          <w:rFonts w:cstheme="minorHAnsi"/>
          <w:lang w:val="en-US"/>
        </w:rPr>
        <w:t> </w:t>
      </w:r>
    </w:p>
    <w:p w14:paraId="20CBA881" w14:textId="77777777" w:rsidR="00D60367" w:rsidRPr="00D60367" w:rsidRDefault="00D60367" w:rsidP="00D60367">
      <w:pPr>
        <w:tabs>
          <w:tab w:val="left" w:pos="3684"/>
        </w:tabs>
        <w:rPr>
          <w:rFonts w:cstheme="minorHAnsi"/>
          <w:lang w:val="en-US"/>
        </w:rPr>
      </w:pPr>
      <w:r w:rsidRPr="00D60367">
        <w:rPr>
          <w:rFonts w:cstheme="minorHAnsi"/>
          <w:lang w:val="en-GB"/>
        </w:rPr>
        <w:t>Any urgent request for funds (wire transfers, gift cards, invoice payments) or credential changes received via voice, video, or email </w:t>
      </w:r>
      <w:r w:rsidRPr="00D60367">
        <w:rPr>
          <w:rFonts w:cstheme="minorHAnsi"/>
          <w:b/>
          <w:bCs/>
          <w:lang w:val="en-GB"/>
        </w:rPr>
        <w:t>requires secondary verification.</w:t>
      </w:r>
      <w:r w:rsidRPr="00D60367">
        <w:rPr>
          <w:rFonts w:cstheme="minorHAnsi"/>
          <w:lang w:val="en-US"/>
        </w:rPr>
        <w:t> </w:t>
      </w:r>
    </w:p>
    <w:p w14:paraId="2491CB88" w14:textId="1016277B" w:rsidR="007A3A61" w:rsidRDefault="00D60367" w:rsidP="00D60367">
      <w:pPr>
        <w:tabs>
          <w:tab w:val="left" w:pos="3684"/>
        </w:tabs>
        <w:rPr>
          <w:rFonts w:cstheme="minorHAnsi"/>
          <w:lang w:val="en-US"/>
        </w:rPr>
      </w:pPr>
      <w:r w:rsidRPr="00D60367">
        <w:rPr>
          <w:rFonts w:cstheme="minorHAnsi"/>
          <w:lang w:val="en-GB"/>
        </w:rPr>
        <w:t>If you get a call from the "CEO" asking for money, hang up. Call them back on their known internal phone number to </w:t>
      </w:r>
      <w:r w:rsidRPr="00D60367">
        <w:rPr>
          <w:rFonts w:cstheme="minorHAnsi"/>
          <w:b/>
          <w:bCs/>
          <w:lang w:val="en-GB"/>
        </w:rPr>
        <w:t>verify the request.</w:t>
      </w:r>
      <w:r w:rsidRPr="00D60367">
        <w:rPr>
          <w:rFonts w:cstheme="minorHAnsi"/>
          <w:lang w:val="en-US"/>
        </w:rPr>
        <w:t> </w:t>
      </w:r>
    </w:p>
    <w:p w14:paraId="2819E107" w14:textId="77777777" w:rsidR="007A3A61" w:rsidRDefault="007A3A61" w:rsidP="00D60367">
      <w:pPr>
        <w:tabs>
          <w:tab w:val="left" w:pos="3684"/>
        </w:tabs>
        <w:rPr>
          <w:rFonts w:cstheme="minorHAnsi"/>
          <w:lang w:val="en-US"/>
        </w:rPr>
      </w:pPr>
    </w:p>
    <w:p w14:paraId="7C6DC70D" w14:textId="77777777" w:rsidR="00A90DCD" w:rsidRPr="00D60367" w:rsidRDefault="00A90DCD" w:rsidP="00D60367">
      <w:pPr>
        <w:tabs>
          <w:tab w:val="left" w:pos="3684"/>
        </w:tabs>
        <w:rPr>
          <w:rFonts w:cstheme="minorHAnsi"/>
          <w:lang w:val="en-US"/>
        </w:rPr>
      </w:pPr>
    </w:p>
    <w:p w14:paraId="2CAD2AD1" w14:textId="3F82A2B8" w:rsidR="00D60367" w:rsidRPr="00D60367" w:rsidRDefault="00D60367" w:rsidP="00D60367">
      <w:pPr>
        <w:pStyle w:val="Heading3"/>
        <w:rPr>
          <w:lang w:val="en-US"/>
        </w:rPr>
      </w:pPr>
      <w:bookmarkStart w:id="16" w:name="_Toc221295823"/>
      <w:r w:rsidRPr="00D60367">
        <w:rPr>
          <w:lang w:val="en-GB"/>
        </w:rPr>
        <w:lastRenderedPageBreak/>
        <w:t>1</w:t>
      </w:r>
      <w:r w:rsidR="008B340A">
        <w:rPr>
          <w:lang w:val="en-GB"/>
        </w:rPr>
        <w:t>7</w:t>
      </w:r>
      <w:r w:rsidRPr="00D60367">
        <w:rPr>
          <w:lang w:val="en-GB"/>
        </w:rPr>
        <w:t>. AI-Assisted Decisions</w:t>
      </w:r>
      <w:bookmarkEnd w:id="16"/>
      <w:r w:rsidRPr="00D60367">
        <w:rPr>
          <w:lang w:val="en-US"/>
        </w:rPr>
        <w:t> </w:t>
      </w:r>
    </w:p>
    <w:p w14:paraId="0A506EBE" w14:textId="77777777" w:rsidR="00D60367" w:rsidRPr="00D60367" w:rsidRDefault="00D60367" w:rsidP="00D60367">
      <w:pPr>
        <w:tabs>
          <w:tab w:val="left" w:pos="3684"/>
        </w:tabs>
        <w:rPr>
          <w:rFonts w:cstheme="minorHAnsi"/>
          <w:lang w:val="en-US"/>
        </w:rPr>
      </w:pPr>
      <w:r w:rsidRPr="00D60367">
        <w:rPr>
          <w:rFonts w:cstheme="minorHAnsi"/>
          <w:lang w:val="en-GB"/>
        </w:rPr>
        <w:t>AI tools lack human judgment, ethical reasoning, and real-world context. They frequently "hallucinate" (invent facts) or rely on biased training data while sounding completely authoritative.</w:t>
      </w:r>
      <w:r w:rsidRPr="00D60367">
        <w:rPr>
          <w:rFonts w:cstheme="minorHAnsi"/>
          <w:lang w:val="en-US"/>
        </w:rPr>
        <w:t> </w:t>
      </w:r>
    </w:p>
    <w:p w14:paraId="4AB52832" w14:textId="6C09647D" w:rsidR="00D60367" w:rsidRPr="00D60367" w:rsidRDefault="00D60367" w:rsidP="00D60367">
      <w:pPr>
        <w:tabs>
          <w:tab w:val="left" w:pos="3684"/>
        </w:tabs>
        <w:rPr>
          <w:rFonts w:cstheme="minorHAnsi"/>
          <w:lang w:val="en-US"/>
        </w:rPr>
      </w:pPr>
      <w:r w:rsidRPr="00D60367">
        <w:rPr>
          <w:rFonts w:cstheme="minorHAnsi"/>
          <w:lang w:val="en-GB"/>
        </w:rPr>
        <w:t xml:space="preserve">Relying on AI as </w:t>
      </w:r>
      <w:r w:rsidR="00557CD4">
        <w:rPr>
          <w:rFonts w:cstheme="minorHAnsi"/>
          <w:lang w:val="en-GB"/>
        </w:rPr>
        <w:t>the only</w:t>
      </w:r>
      <w:r w:rsidRPr="00D60367">
        <w:rPr>
          <w:rFonts w:cstheme="minorHAnsi"/>
          <w:lang w:val="en-GB"/>
        </w:rPr>
        <w:t xml:space="preserve"> decision-maker can lead to disastrous outcomes. A single unverified AI decision can result in wrongful termination lawsuits, flawed investment strategies, regulatory fines, and </w:t>
      </w:r>
      <w:r w:rsidR="00557CD4">
        <w:rPr>
          <w:rFonts w:cstheme="minorHAnsi"/>
          <w:lang w:val="en-GB"/>
        </w:rPr>
        <w:t>serious</w:t>
      </w:r>
      <w:r w:rsidRPr="00D60367">
        <w:rPr>
          <w:rFonts w:cstheme="minorHAnsi"/>
          <w:lang w:val="en-GB"/>
        </w:rPr>
        <w:t xml:space="preserve"> damage to our client relationships and brand reputation.</w:t>
      </w:r>
      <w:r w:rsidRPr="00D60367">
        <w:rPr>
          <w:rFonts w:cstheme="minorHAnsi"/>
          <w:lang w:val="en-US"/>
        </w:rPr>
        <w:t> </w:t>
      </w:r>
    </w:p>
    <w:p w14:paraId="22D3D058" w14:textId="77777777" w:rsidR="00D60367" w:rsidRPr="00D60367" w:rsidRDefault="00D60367" w:rsidP="00D60367">
      <w:pPr>
        <w:tabs>
          <w:tab w:val="left" w:pos="3684"/>
        </w:tabs>
        <w:rPr>
          <w:rFonts w:cstheme="minorHAnsi"/>
          <w:lang w:val="en-US"/>
        </w:rPr>
      </w:pPr>
      <w:r w:rsidRPr="00715633">
        <w:rPr>
          <w:rFonts w:cstheme="minorHAnsi"/>
          <w:b/>
          <w:bCs/>
          <w:lang w:val="en-GB"/>
        </w:rPr>
        <w:t>A human must review and approve ALL "AI-Assisted Decisions."</w:t>
      </w:r>
      <w:r w:rsidRPr="00D60367">
        <w:rPr>
          <w:rFonts w:cstheme="minorHAnsi"/>
          <w:lang w:val="en-GB"/>
        </w:rPr>
        <w:t xml:space="preserve"> This applies to any professional judgment, including but not limited to:</w:t>
      </w:r>
      <w:r w:rsidRPr="00D60367">
        <w:rPr>
          <w:rFonts w:cstheme="minorHAnsi"/>
          <w:lang w:val="en-US"/>
        </w:rPr>
        <w:t> </w:t>
      </w:r>
    </w:p>
    <w:p w14:paraId="32EC9311" w14:textId="77777777" w:rsidR="00D60367" w:rsidRPr="00D60367" w:rsidRDefault="00D60367" w:rsidP="003F2638">
      <w:pPr>
        <w:numPr>
          <w:ilvl w:val="0"/>
          <w:numId w:val="38"/>
        </w:numPr>
        <w:tabs>
          <w:tab w:val="left" w:pos="3684"/>
        </w:tabs>
        <w:rPr>
          <w:rFonts w:cstheme="minorHAnsi"/>
          <w:lang w:val="en-US"/>
        </w:rPr>
      </w:pPr>
      <w:r w:rsidRPr="00D60367">
        <w:rPr>
          <w:rFonts w:cstheme="minorHAnsi"/>
          <w:lang w:val="en-GB"/>
        </w:rPr>
        <w:t>Hiring and Termination decisions.</w:t>
      </w:r>
      <w:r w:rsidRPr="00D60367">
        <w:rPr>
          <w:rFonts w:cstheme="minorHAnsi"/>
          <w:lang w:val="en-US"/>
        </w:rPr>
        <w:t> </w:t>
      </w:r>
    </w:p>
    <w:p w14:paraId="38D2B783" w14:textId="77777777" w:rsidR="00D60367" w:rsidRPr="00D60367" w:rsidRDefault="00D60367" w:rsidP="003F2638">
      <w:pPr>
        <w:numPr>
          <w:ilvl w:val="0"/>
          <w:numId w:val="39"/>
        </w:numPr>
        <w:tabs>
          <w:tab w:val="left" w:pos="3684"/>
        </w:tabs>
        <w:rPr>
          <w:rFonts w:cstheme="minorHAnsi"/>
          <w:lang w:val="en-US"/>
        </w:rPr>
      </w:pPr>
      <w:r w:rsidRPr="00D60367">
        <w:rPr>
          <w:rFonts w:cstheme="minorHAnsi"/>
          <w:lang w:val="en-GB"/>
        </w:rPr>
        <w:t>Employee performance evaluations.</w:t>
      </w:r>
      <w:r w:rsidRPr="00D60367">
        <w:rPr>
          <w:rFonts w:cstheme="minorHAnsi"/>
          <w:lang w:val="en-US"/>
        </w:rPr>
        <w:t> </w:t>
      </w:r>
    </w:p>
    <w:p w14:paraId="06D6E93F" w14:textId="77777777" w:rsidR="00D60367" w:rsidRPr="00D60367" w:rsidRDefault="00D60367" w:rsidP="003F2638">
      <w:pPr>
        <w:numPr>
          <w:ilvl w:val="0"/>
          <w:numId w:val="40"/>
        </w:numPr>
        <w:tabs>
          <w:tab w:val="left" w:pos="3684"/>
        </w:tabs>
        <w:rPr>
          <w:rFonts w:cstheme="minorHAnsi"/>
          <w:lang w:val="en-US"/>
        </w:rPr>
      </w:pPr>
      <w:r w:rsidRPr="00D60367">
        <w:rPr>
          <w:rFonts w:cstheme="minorHAnsi"/>
          <w:lang w:val="en-GB"/>
        </w:rPr>
        <w:t>Financial approvals.</w:t>
      </w:r>
      <w:r w:rsidRPr="00D60367">
        <w:rPr>
          <w:rFonts w:cstheme="minorHAnsi"/>
          <w:lang w:val="en-US"/>
        </w:rPr>
        <w:t> </w:t>
      </w:r>
    </w:p>
    <w:p w14:paraId="7DBEC264" w14:textId="77777777" w:rsidR="00D60367" w:rsidRPr="00D60367" w:rsidRDefault="00D60367" w:rsidP="003F2638">
      <w:pPr>
        <w:numPr>
          <w:ilvl w:val="0"/>
          <w:numId w:val="41"/>
        </w:numPr>
        <w:tabs>
          <w:tab w:val="left" w:pos="3684"/>
        </w:tabs>
        <w:rPr>
          <w:rFonts w:cstheme="minorHAnsi"/>
          <w:lang w:val="en-US"/>
        </w:rPr>
      </w:pPr>
      <w:r w:rsidRPr="00D60367">
        <w:rPr>
          <w:rFonts w:cstheme="minorHAnsi"/>
          <w:lang w:val="en-GB"/>
        </w:rPr>
        <w:t>Strategic business planning.</w:t>
      </w:r>
      <w:r w:rsidRPr="00D60367">
        <w:rPr>
          <w:rFonts w:cstheme="minorHAnsi"/>
          <w:lang w:val="en-US"/>
        </w:rPr>
        <w:t> </w:t>
      </w:r>
    </w:p>
    <w:p w14:paraId="1A34727D" w14:textId="77777777" w:rsidR="00D60367" w:rsidRPr="00D60367" w:rsidRDefault="00D60367" w:rsidP="003F2638">
      <w:pPr>
        <w:numPr>
          <w:ilvl w:val="0"/>
          <w:numId w:val="42"/>
        </w:numPr>
        <w:tabs>
          <w:tab w:val="left" w:pos="3684"/>
        </w:tabs>
        <w:rPr>
          <w:rFonts w:cstheme="minorHAnsi"/>
          <w:lang w:val="en-US"/>
        </w:rPr>
      </w:pPr>
      <w:r w:rsidRPr="00D60367">
        <w:rPr>
          <w:rFonts w:cstheme="minorHAnsi"/>
          <w:lang w:val="en-GB"/>
        </w:rPr>
        <w:t>Professional Advice (Legal, Medical, Financial).</w:t>
      </w:r>
      <w:r w:rsidRPr="00D60367">
        <w:rPr>
          <w:rFonts w:cstheme="minorHAnsi"/>
          <w:lang w:val="en-US"/>
        </w:rPr>
        <w:t> </w:t>
      </w:r>
    </w:p>
    <w:p w14:paraId="7B11B00C" w14:textId="77777777" w:rsidR="00D1650F" w:rsidRDefault="00D1650F" w:rsidP="00660ED3">
      <w:pPr>
        <w:tabs>
          <w:tab w:val="left" w:pos="3684"/>
        </w:tabs>
        <w:rPr>
          <w:rFonts w:cstheme="minorHAnsi"/>
        </w:rPr>
      </w:pPr>
    </w:p>
    <w:p w14:paraId="11C9E492" w14:textId="25DB7B51" w:rsidR="0040692B" w:rsidRPr="0040692B" w:rsidRDefault="0040692B" w:rsidP="0040692B">
      <w:pPr>
        <w:pStyle w:val="Heading3"/>
        <w:rPr>
          <w:lang w:val="en-US"/>
        </w:rPr>
      </w:pPr>
      <w:bookmarkStart w:id="17" w:name="_Toc221295824"/>
      <w:r w:rsidRPr="0040692B">
        <w:rPr>
          <w:lang w:val="en-GB"/>
        </w:rPr>
        <w:t>1</w:t>
      </w:r>
      <w:r w:rsidR="008B340A">
        <w:rPr>
          <w:lang w:val="en-GB"/>
        </w:rPr>
        <w:t>8</w:t>
      </w:r>
      <w:r w:rsidRPr="0040692B">
        <w:rPr>
          <w:lang w:val="en-GB"/>
        </w:rPr>
        <w:t>. Transparency and AI-Assisted Generation</w:t>
      </w:r>
      <w:bookmarkEnd w:id="17"/>
      <w:r w:rsidRPr="0040692B">
        <w:rPr>
          <w:lang w:val="en-US"/>
        </w:rPr>
        <w:t> </w:t>
      </w:r>
    </w:p>
    <w:p w14:paraId="09527E19" w14:textId="68ADC2A3" w:rsidR="0040692B" w:rsidRPr="0040692B" w:rsidRDefault="0040692B" w:rsidP="0040692B">
      <w:pPr>
        <w:tabs>
          <w:tab w:val="left" w:pos="3684"/>
        </w:tabs>
        <w:rPr>
          <w:rFonts w:cstheme="minorHAnsi"/>
          <w:lang w:val="en-US"/>
        </w:rPr>
      </w:pPr>
      <w:r w:rsidRPr="0040692B">
        <w:rPr>
          <w:rFonts w:cstheme="minorHAnsi"/>
          <w:lang w:val="en-GB"/>
        </w:rPr>
        <w:t>Transparency is key to maintaining client trust.</w:t>
      </w:r>
      <w:r w:rsidRPr="0040692B">
        <w:rPr>
          <w:rFonts w:cstheme="minorHAnsi"/>
          <w:lang w:val="en-US"/>
        </w:rPr>
        <w:t> </w:t>
      </w:r>
      <w:r w:rsidR="00715633">
        <w:rPr>
          <mc:AlternateContent>
            <mc:Choice Requires="w16se">
              <w:rFonts w:cstheme="minorHAnsi"/>
            </mc:Choice>
            <mc:Fallback>
              <w:rFonts w:ascii="Segoe UI Emoji" w:eastAsia="Segoe UI Emoji" w:hAnsi="Segoe UI Emoji" w:cs="Segoe UI Emoji"/>
            </mc:Fallback>
          </mc:AlternateContent>
          <w:lang w:val="en-US"/>
        </w:rPr>
        <mc:AlternateContent>
          <mc:Choice Requires="w16se">
            <w16se:symEx w16se:font="Segoe UI Emoji" w16se:char="1F91D"/>
          </mc:Choice>
          <mc:Fallback>
            <w:t>🤝</w:t>
          </mc:Fallback>
        </mc:AlternateContent>
      </w:r>
    </w:p>
    <w:p w14:paraId="3CBC3C61" w14:textId="77777777" w:rsidR="0040692B" w:rsidRPr="0040692B" w:rsidRDefault="0040692B" w:rsidP="003F2638">
      <w:pPr>
        <w:numPr>
          <w:ilvl w:val="0"/>
          <w:numId w:val="43"/>
        </w:numPr>
        <w:tabs>
          <w:tab w:val="left" w:pos="3684"/>
        </w:tabs>
        <w:rPr>
          <w:rFonts w:cstheme="minorHAnsi"/>
          <w:lang w:val="en-US"/>
        </w:rPr>
      </w:pPr>
      <w:r w:rsidRPr="0040692B">
        <w:rPr>
          <w:rFonts w:cstheme="minorHAnsi"/>
          <w:b/>
          <w:bCs/>
          <w:lang w:val="en-GB"/>
        </w:rPr>
        <w:t>External Disclosure:</w:t>
      </w:r>
      <w:r w:rsidRPr="0040692B">
        <w:rPr>
          <w:rFonts w:cstheme="minorHAnsi"/>
          <w:lang w:val="en-GB"/>
        </w:rPr>
        <w:t> If AI is used to generate </w:t>
      </w:r>
      <w:r w:rsidRPr="0040692B">
        <w:rPr>
          <w:rFonts w:cstheme="minorHAnsi"/>
          <w:b/>
          <w:bCs/>
          <w:lang w:val="en-GB"/>
        </w:rPr>
        <w:t>any content</w:t>
      </w:r>
      <w:r w:rsidRPr="0040692B">
        <w:rPr>
          <w:rFonts w:cstheme="minorHAnsi"/>
          <w:lang w:val="en-GB"/>
        </w:rPr>
        <w:t> for a deliverable (e.g., a report, code module, image, or article), you must disclose the use of AI to the client, unless our contract states otherwise.</w:t>
      </w:r>
      <w:r w:rsidRPr="0040692B">
        <w:rPr>
          <w:rFonts w:cstheme="minorHAnsi"/>
          <w:lang w:val="en-US"/>
        </w:rPr>
        <w:t> </w:t>
      </w:r>
    </w:p>
    <w:p w14:paraId="1C653107" w14:textId="77777777" w:rsidR="0040692B" w:rsidRPr="0040692B" w:rsidRDefault="0040692B" w:rsidP="003F2638">
      <w:pPr>
        <w:numPr>
          <w:ilvl w:val="0"/>
          <w:numId w:val="44"/>
        </w:numPr>
        <w:tabs>
          <w:tab w:val="left" w:pos="3684"/>
        </w:tabs>
        <w:rPr>
          <w:rFonts w:cstheme="minorHAnsi"/>
          <w:lang w:val="en-US"/>
        </w:rPr>
      </w:pPr>
      <w:r w:rsidRPr="0040692B">
        <w:rPr>
          <w:rFonts w:cstheme="minorHAnsi"/>
          <w:b/>
          <w:bCs/>
          <w:lang w:val="en-GB"/>
        </w:rPr>
        <w:t>Internal Disclosure:</w:t>
      </w:r>
      <w:r w:rsidRPr="0040692B">
        <w:rPr>
          <w:rFonts w:cstheme="minorHAnsi"/>
          <w:lang w:val="en-GB"/>
        </w:rPr>
        <w:t> When submitting work to a manager, you must flag if the content was </w:t>
      </w:r>
      <w:r w:rsidRPr="0040692B">
        <w:rPr>
          <w:rFonts w:cstheme="minorHAnsi"/>
          <w:b/>
          <w:bCs/>
          <w:lang w:val="en-GB"/>
        </w:rPr>
        <w:t>"AI-Assisted Generation"</w:t>
      </w:r>
      <w:r w:rsidRPr="0040692B">
        <w:rPr>
          <w:rFonts w:cstheme="minorHAnsi"/>
          <w:lang w:val="en-GB"/>
        </w:rPr>
        <w:t> to ensure proper review.</w:t>
      </w:r>
      <w:r w:rsidRPr="0040692B">
        <w:rPr>
          <w:rFonts w:cstheme="minorHAnsi"/>
          <w:lang w:val="en-US"/>
        </w:rPr>
        <w:t> </w:t>
      </w:r>
    </w:p>
    <w:p w14:paraId="7116A093" w14:textId="4EA69ED0" w:rsidR="0040692B" w:rsidRPr="0040692B" w:rsidRDefault="0040692B" w:rsidP="003F2638">
      <w:pPr>
        <w:numPr>
          <w:ilvl w:val="0"/>
          <w:numId w:val="45"/>
        </w:numPr>
        <w:tabs>
          <w:tab w:val="left" w:pos="3684"/>
        </w:tabs>
        <w:rPr>
          <w:rFonts w:cstheme="minorHAnsi"/>
          <w:lang w:val="en-US"/>
        </w:rPr>
      </w:pPr>
      <w:r w:rsidRPr="0040692B">
        <w:rPr>
          <w:rFonts w:cstheme="minorHAnsi"/>
          <w:b/>
          <w:bCs/>
          <w:lang w:val="en-GB"/>
        </w:rPr>
        <w:t>Watermarking:</w:t>
      </w:r>
      <w:r w:rsidRPr="0040692B">
        <w:rPr>
          <w:rFonts w:cstheme="minorHAnsi"/>
          <w:lang w:val="en-GB"/>
        </w:rPr>
        <w:t> Where technically feasible, AI-generated images should </w:t>
      </w:r>
      <w:r w:rsidR="00873144">
        <w:rPr>
          <w:rFonts w:cstheme="minorHAnsi"/>
          <w:lang w:val="en-GB"/>
        </w:rPr>
        <w:t>keep</w:t>
      </w:r>
      <w:r w:rsidRPr="0040692B">
        <w:rPr>
          <w:rFonts w:cstheme="minorHAnsi"/>
          <w:lang w:val="en-GB"/>
        </w:rPr>
        <w:t> their metadata or visible watermarks indicating their artificial origin.</w:t>
      </w:r>
      <w:r w:rsidRPr="0040692B">
        <w:rPr>
          <w:rFonts w:cstheme="minorHAnsi"/>
          <w:lang w:val="en-US"/>
        </w:rPr>
        <w:t> </w:t>
      </w:r>
    </w:p>
    <w:p w14:paraId="24D8BA97" w14:textId="77777777" w:rsidR="00D1650F" w:rsidRPr="00D60367" w:rsidRDefault="00D1650F" w:rsidP="00660ED3">
      <w:pPr>
        <w:tabs>
          <w:tab w:val="left" w:pos="3684"/>
        </w:tabs>
        <w:rPr>
          <w:rFonts w:cstheme="minorHAnsi"/>
        </w:rPr>
      </w:pPr>
    </w:p>
    <w:p w14:paraId="66CFAF1E" w14:textId="2F2C51C6" w:rsidR="0040692B" w:rsidRPr="0040692B" w:rsidRDefault="0040692B" w:rsidP="0040692B">
      <w:pPr>
        <w:pStyle w:val="Heading3"/>
        <w:rPr>
          <w:lang w:val="en-US"/>
        </w:rPr>
      </w:pPr>
      <w:bookmarkStart w:id="18" w:name="_Toc221295825"/>
      <w:r w:rsidRPr="0040692B">
        <w:rPr>
          <w:lang w:val="en-GB"/>
        </w:rPr>
        <w:t>1</w:t>
      </w:r>
      <w:r w:rsidR="008B340A">
        <w:rPr>
          <w:lang w:val="en-GB"/>
        </w:rPr>
        <w:t>9</w:t>
      </w:r>
      <w:r w:rsidRPr="0040692B">
        <w:rPr>
          <w:lang w:val="en-GB"/>
        </w:rPr>
        <w:t>. Mobile and Personal Device Usage (BYOD)</w:t>
      </w:r>
      <w:bookmarkEnd w:id="18"/>
      <w:r w:rsidRPr="0040692B">
        <w:rPr>
          <w:lang w:val="en-US"/>
        </w:rPr>
        <w:t> </w:t>
      </w:r>
    </w:p>
    <w:p w14:paraId="487E09DC" w14:textId="55D8EB01" w:rsidR="0040692B" w:rsidRPr="0040692B" w:rsidRDefault="0040692B" w:rsidP="0040692B">
      <w:pPr>
        <w:tabs>
          <w:tab w:val="left" w:pos="3684"/>
        </w:tabs>
        <w:rPr>
          <w:rFonts w:cstheme="minorHAnsi"/>
          <w:lang w:val="en-US"/>
        </w:rPr>
      </w:pPr>
      <w:r w:rsidRPr="0040692B">
        <w:rPr>
          <w:rFonts w:cstheme="minorHAnsi"/>
          <w:lang w:val="en-GB"/>
        </w:rPr>
        <w:t xml:space="preserve">The use of AI apps on personal devices to </w:t>
      </w:r>
      <w:r w:rsidR="00873144" w:rsidRPr="00873144">
        <w:rPr>
          <w:rFonts w:cstheme="minorHAnsi"/>
          <w:lang w:val="en-GB"/>
        </w:rPr>
        <w:t>work on company task</w:t>
      </w:r>
      <w:r w:rsidR="00873144" w:rsidRPr="00715633">
        <w:rPr>
          <w:rFonts w:cstheme="minorHAnsi"/>
          <w:lang w:val="en-GB"/>
        </w:rPr>
        <w:t>s is</w:t>
      </w:r>
      <w:r w:rsidR="00873144" w:rsidRPr="00715633">
        <w:rPr>
          <w:rFonts w:cstheme="minorHAnsi"/>
          <w:b/>
          <w:bCs/>
          <w:lang w:val="en-GB"/>
        </w:rPr>
        <w:t xml:space="preserve"> prohibited.</w:t>
      </w:r>
    </w:p>
    <w:p w14:paraId="75527550" w14:textId="405FB3D7" w:rsidR="0040692B" w:rsidRPr="0040692B" w:rsidRDefault="0040692B" w:rsidP="003F2638">
      <w:pPr>
        <w:numPr>
          <w:ilvl w:val="0"/>
          <w:numId w:val="46"/>
        </w:numPr>
        <w:tabs>
          <w:tab w:val="left" w:pos="3684"/>
        </w:tabs>
        <w:rPr>
          <w:rFonts w:cstheme="minorHAnsi"/>
          <w:lang w:val="en-US"/>
        </w:rPr>
      </w:pPr>
      <w:r w:rsidRPr="0040692B">
        <w:rPr>
          <w:rFonts w:cstheme="minorHAnsi"/>
          <w:lang w:val="en-GB"/>
        </w:rPr>
        <w:t>You may not copy company emails, files, or chat logs into AI apps (e.g., the ChatGPT iOS/Android app) on a personal device.</w:t>
      </w:r>
      <w:r w:rsidRPr="0040692B">
        <w:rPr>
          <w:rFonts w:cstheme="minorHAnsi"/>
          <w:lang w:val="en-US"/>
        </w:rPr>
        <w:t> </w:t>
      </w:r>
    </w:p>
    <w:p w14:paraId="776B6FCD" w14:textId="77777777" w:rsidR="0040692B" w:rsidRDefault="0040692B" w:rsidP="003F2638">
      <w:pPr>
        <w:numPr>
          <w:ilvl w:val="0"/>
          <w:numId w:val="47"/>
        </w:numPr>
        <w:tabs>
          <w:tab w:val="left" w:pos="3684"/>
        </w:tabs>
        <w:rPr>
          <w:rFonts w:cstheme="minorHAnsi"/>
          <w:lang w:val="en-US"/>
        </w:rPr>
      </w:pPr>
      <w:r w:rsidRPr="0040692B">
        <w:rPr>
          <w:rFonts w:cstheme="minorHAnsi"/>
          <w:lang w:val="en-GB"/>
        </w:rPr>
        <w:t>Mobile access to AI tools is only permitted via the company-managed Work Profile or approved apps installed by IT.</w:t>
      </w:r>
      <w:r w:rsidRPr="0040692B">
        <w:rPr>
          <w:rFonts w:cstheme="minorHAnsi"/>
          <w:lang w:val="en-US"/>
        </w:rPr>
        <w:t> </w:t>
      </w:r>
    </w:p>
    <w:p w14:paraId="6769EFBA" w14:textId="77777777" w:rsidR="0040692B" w:rsidRPr="0040692B" w:rsidRDefault="0040692B" w:rsidP="0040692B">
      <w:pPr>
        <w:tabs>
          <w:tab w:val="left" w:pos="3684"/>
        </w:tabs>
        <w:ind w:left="720"/>
        <w:rPr>
          <w:rFonts w:cstheme="minorHAnsi"/>
          <w:lang w:val="en-US"/>
        </w:rPr>
      </w:pPr>
    </w:p>
    <w:p w14:paraId="6FAD017B" w14:textId="37282C11" w:rsidR="0040692B" w:rsidRPr="0040692B" w:rsidRDefault="008B340A" w:rsidP="0040692B">
      <w:pPr>
        <w:pStyle w:val="Heading3"/>
        <w:rPr>
          <w:lang w:val="en-US"/>
        </w:rPr>
      </w:pPr>
      <w:bookmarkStart w:id="19" w:name="_Toc221295826"/>
      <w:r>
        <w:rPr>
          <w:lang w:val="en-GB"/>
        </w:rPr>
        <w:lastRenderedPageBreak/>
        <w:t>20</w:t>
      </w:r>
      <w:r w:rsidR="0040692B" w:rsidRPr="0040692B">
        <w:rPr>
          <w:lang w:val="en-GB"/>
        </w:rPr>
        <w:t>. AI Training Requirements</w:t>
      </w:r>
      <w:bookmarkEnd w:id="19"/>
      <w:r w:rsidR="0040692B" w:rsidRPr="0040692B">
        <w:rPr>
          <w:lang w:val="en-US"/>
        </w:rPr>
        <w:t> </w:t>
      </w:r>
    </w:p>
    <w:p w14:paraId="5B1ECF2E" w14:textId="77777777" w:rsidR="0040692B" w:rsidRPr="0040692B" w:rsidRDefault="0040692B" w:rsidP="0040692B">
      <w:pPr>
        <w:tabs>
          <w:tab w:val="left" w:pos="3684"/>
        </w:tabs>
        <w:rPr>
          <w:rFonts w:cstheme="minorHAnsi"/>
          <w:lang w:val="en-US"/>
        </w:rPr>
      </w:pPr>
      <w:r w:rsidRPr="0040692B">
        <w:rPr>
          <w:rFonts w:cstheme="minorHAnsi"/>
          <w:lang w:val="en-GB"/>
        </w:rPr>
        <w:t>Access is conditional on competence.</w:t>
      </w:r>
      <w:r w:rsidRPr="0040692B">
        <w:rPr>
          <w:rFonts w:cstheme="minorHAnsi"/>
          <w:lang w:val="en-US"/>
        </w:rPr>
        <w:t> </w:t>
      </w:r>
    </w:p>
    <w:p w14:paraId="1F034C2B" w14:textId="3933A673" w:rsidR="0040692B" w:rsidRPr="0040692B" w:rsidRDefault="0040692B" w:rsidP="00F55B9A">
      <w:pPr>
        <w:tabs>
          <w:tab w:val="left" w:pos="3684"/>
        </w:tabs>
        <w:rPr>
          <w:rFonts w:cstheme="minorHAnsi"/>
          <w:lang w:val="en-US"/>
        </w:rPr>
      </w:pPr>
      <w:r w:rsidRPr="0040692B">
        <w:rPr>
          <w:rFonts w:cstheme="minorHAnsi"/>
          <w:lang w:val="en-GB"/>
        </w:rPr>
        <w:t>Access to company-provisioned AI tools is typically granted upon successful completion of </w:t>
      </w:r>
      <w:r w:rsidRPr="0040692B">
        <w:rPr>
          <w:rFonts w:cstheme="minorHAnsi"/>
          <w:b/>
          <w:bCs/>
          <w:lang w:val="en-GB"/>
        </w:rPr>
        <w:t>any required AI Training programs, including AI Security Awareness, AI Usability Training, and Ethics modules.</w:t>
      </w:r>
      <w:r w:rsidRPr="0040692B">
        <w:rPr>
          <w:rFonts w:cstheme="minorHAnsi"/>
          <w:lang w:val="en-US"/>
        </w:rPr>
        <w:t> </w:t>
      </w:r>
      <w:r w:rsidR="00906057">
        <w:rPr>
          <mc:AlternateContent>
            <mc:Choice Requires="w16se">
              <w:rFonts w:cstheme="minorHAnsi"/>
            </mc:Choice>
            <mc:Fallback>
              <w:rFonts w:ascii="Segoe UI Emoji" w:eastAsia="Segoe UI Emoji" w:hAnsi="Segoe UI Emoji" w:cs="Segoe UI Emoji"/>
            </mc:Fallback>
          </mc:AlternateContent>
          <w:lang w:val="en-US"/>
        </w:rPr>
        <mc:AlternateContent>
          <mc:Choice Requires="w16se">
            <w16se:symEx w16se:font="Segoe UI Emoji" w16se:char="1F3A5"/>
          </mc:Choice>
          <mc:Fallback>
            <w:t>🎥</w:t>
          </mc:Fallback>
        </mc:AlternateContent>
      </w:r>
    </w:p>
    <w:p w14:paraId="5C8DC1D8" w14:textId="78FC5549" w:rsidR="0040692B" w:rsidRPr="0040692B" w:rsidRDefault="0040692B" w:rsidP="00F55B9A">
      <w:pPr>
        <w:tabs>
          <w:tab w:val="left" w:pos="3684"/>
        </w:tabs>
        <w:rPr>
          <w:rFonts w:cstheme="minorHAnsi"/>
          <w:lang w:val="en-US"/>
        </w:rPr>
      </w:pPr>
      <w:r w:rsidRPr="0040692B">
        <w:rPr>
          <w:rFonts w:cstheme="minorHAnsi"/>
          <w:lang w:val="en-GB"/>
        </w:rPr>
        <w:t>The company reserves the right to revoke AI access for any employee who fails to complete required training.</w:t>
      </w:r>
      <w:r w:rsidRPr="0040692B">
        <w:rPr>
          <w:rFonts w:cstheme="minorHAnsi"/>
          <w:lang w:val="en-US"/>
        </w:rPr>
        <w:t> </w:t>
      </w:r>
    </w:p>
    <w:p w14:paraId="45526C76" w14:textId="77777777" w:rsidR="0040692B" w:rsidRPr="0040692B" w:rsidRDefault="0040692B" w:rsidP="0040692B">
      <w:pPr>
        <w:tabs>
          <w:tab w:val="left" w:pos="3684"/>
        </w:tabs>
        <w:rPr>
          <w:rFonts w:cstheme="minorHAnsi"/>
          <w:lang w:val="en-US"/>
        </w:rPr>
      </w:pPr>
      <w:r w:rsidRPr="0040692B">
        <w:rPr>
          <w:rFonts w:cstheme="minorHAnsi"/>
          <w:lang w:val="en-US"/>
        </w:rPr>
        <w:t> </w:t>
      </w:r>
    </w:p>
    <w:p w14:paraId="0617C16A" w14:textId="040C626A" w:rsidR="0040692B" w:rsidRPr="0040692B" w:rsidRDefault="0040692B" w:rsidP="0040692B">
      <w:pPr>
        <w:pStyle w:val="Heading3"/>
        <w:rPr>
          <w:lang w:val="en-US"/>
        </w:rPr>
      </w:pPr>
      <w:bookmarkStart w:id="20" w:name="_Toc221295827"/>
      <w:r w:rsidRPr="0040692B">
        <w:rPr>
          <w:lang w:val="en-GB"/>
        </w:rPr>
        <w:t>2</w:t>
      </w:r>
      <w:r w:rsidR="008B340A">
        <w:rPr>
          <w:lang w:val="en-GB"/>
        </w:rPr>
        <w:t>1</w:t>
      </w:r>
      <w:r w:rsidRPr="0040692B">
        <w:rPr>
          <w:lang w:val="en-GB"/>
        </w:rPr>
        <w:t>. Vendor and Contractor Compliance</w:t>
      </w:r>
      <w:bookmarkEnd w:id="20"/>
      <w:r w:rsidRPr="0040692B">
        <w:rPr>
          <w:lang w:val="en-US"/>
        </w:rPr>
        <w:t> </w:t>
      </w:r>
    </w:p>
    <w:p w14:paraId="5863AB1D" w14:textId="77777777" w:rsidR="0040692B" w:rsidRPr="0040692B" w:rsidRDefault="0040692B" w:rsidP="0040692B">
      <w:pPr>
        <w:tabs>
          <w:tab w:val="left" w:pos="3684"/>
        </w:tabs>
        <w:rPr>
          <w:rFonts w:cstheme="minorHAnsi"/>
          <w:lang w:val="en-US"/>
        </w:rPr>
      </w:pPr>
      <w:r w:rsidRPr="0040692B">
        <w:rPr>
          <w:rFonts w:cstheme="minorHAnsi"/>
          <w:lang w:val="en-GB"/>
        </w:rPr>
        <w:t>Our security standards extend to our supply chain.</w:t>
      </w:r>
      <w:r w:rsidRPr="0040692B">
        <w:rPr>
          <w:rFonts w:cstheme="minorHAnsi"/>
          <w:lang w:val="en-US"/>
        </w:rPr>
        <w:t> </w:t>
      </w:r>
    </w:p>
    <w:p w14:paraId="02A86CCD" w14:textId="0C8B46B1" w:rsidR="0040692B" w:rsidRPr="0040692B" w:rsidRDefault="0040692B" w:rsidP="0040692B">
      <w:pPr>
        <w:tabs>
          <w:tab w:val="left" w:pos="3684"/>
        </w:tabs>
        <w:rPr>
          <w:rFonts w:cstheme="minorHAnsi"/>
          <w:lang w:val="en-US"/>
        </w:rPr>
      </w:pPr>
      <w:r w:rsidRPr="0040692B">
        <w:rPr>
          <w:rFonts w:cstheme="minorHAnsi"/>
          <w:b/>
          <w:bCs/>
          <w:lang w:val="en-GB"/>
        </w:rPr>
        <w:t xml:space="preserve">Contractors, Vendors, and Freelancers are required to use Company-Approved and Provisioned AI tools when working on </w:t>
      </w:r>
      <w:r w:rsidR="00903095">
        <w:rPr>
          <w:rFonts w:cstheme="minorHAnsi"/>
          <w:b/>
          <w:bCs/>
          <w:lang w:val="en-GB"/>
        </w:rPr>
        <w:t>our company</w:t>
      </w:r>
      <w:r w:rsidRPr="0040692B">
        <w:rPr>
          <w:rFonts w:cstheme="minorHAnsi"/>
          <w:b/>
          <w:bCs/>
          <w:lang w:val="en-GB"/>
        </w:rPr>
        <w:t xml:space="preserve"> data.</w:t>
      </w:r>
      <w:r w:rsidRPr="0040692B">
        <w:rPr>
          <w:rFonts w:cstheme="minorHAnsi"/>
          <w:lang w:val="en-GB"/>
        </w:rPr>
        <w:t> Use of personal or free AI accounts by contractors is prohibited unless explicit written permission is granted by the IT Department.</w:t>
      </w:r>
      <w:r w:rsidRPr="0040692B">
        <w:rPr>
          <w:rFonts w:cstheme="minorHAnsi"/>
          <w:lang w:val="en-US"/>
        </w:rPr>
        <w:t> </w:t>
      </w:r>
    </w:p>
    <w:p w14:paraId="1262B237" w14:textId="77777777" w:rsidR="0040692B" w:rsidRPr="0040692B" w:rsidRDefault="0040692B" w:rsidP="0040692B">
      <w:pPr>
        <w:tabs>
          <w:tab w:val="left" w:pos="3684"/>
        </w:tabs>
        <w:rPr>
          <w:rFonts w:cstheme="minorHAnsi"/>
          <w:lang w:val="en-US"/>
        </w:rPr>
      </w:pPr>
      <w:r w:rsidRPr="0040692B">
        <w:rPr>
          <w:rFonts w:cstheme="minorHAnsi"/>
          <w:lang w:val="en-GB"/>
        </w:rPr>
        <w:t>All vendors must sign this AI Acceptable Use Policy as part of their onboarding process.</w:t>
      </w:r>
      <w:r w:rsidRPr="0040692B">
        <w:rPr>
          <w:rFonts w:cstheme="minorHAnsi"/>
          <w:lang w:val="en-US"/>
        </w:rPr>
        <w:t> </w:t>
      </w:r>
    </w:p>
    <w:p w14:paraId="6E5E3475" w14:textId="77777777" w:rsidR="00D1650F" w:rsidRPr="00D60367" w:rsidRDefault="00D1650F" w:rsidP="00660ED3">
      <w:pPr>
        <w:tabs>
          <w:tab w:val="left" w:pos="3684"/>
        </w:tabs>
        <w:rPr>
          <w:rFonts w:cstheme="minorHAnsi"/>
        </w:rPr>
      </w:pPr>
    </w:p>
    <w:p w14:paraId="7A2E1BFA" w14:textId="213BD9F0" w:rsidR="00A75366" w:rsidRPr="00A75366" w:rsidRDefault="00A75366" w:rsidP="00A75366">
      <w:pPr>
        <w:pStyle w:val="Heading3"/>
        <w:rPr>
          <w:lang w:val="en-US"/>
        </w:rPr>
      </w:pPr>
      <w:bookmarkStart w:id="21" w:name="_Toc221295828"/>
      <w:r w:rsidRPr="00A75366">
        <w:rPr>
          <w:lang w:val="en-GB"/>
        </w:rPr>
        <w:t>2</w:t>
      </w:r>
      <w:r w:rsidR="008B340A">
        <w:rPr>
          <w:lang w:val="en-GB"/>
        </w:rPr>
        <w:t>2</w:t>
      </w:r>
      <w:r w:rsidRPr="00A75366">
        <w:rPr>
          <w:lang w:val="en-GB"/>
        </w:rPr>
        <w:t>. Termination and Data Retention</w:t>
      </w:r>
      <w:bookmarkEnd w:id="21"/>
      <w:r w:rsidRPr="00A75366">
        <w:rPr>
          <w:lang w:val="en-US"/>
        </w:rPr>
        <w:t> </w:t>
      </w:r>
    </w:p>
    <w:p w14:paraId="55F44C51" w14:textId="36965939" w:rsidR="00A75366" w:rsidRPr="00A75366" w:rsidRDefault="00A75366" w:rsidP="00A75366">
      <w:pPr>
        <w:tabs>
          <w:tab w:val="left" w:pos="3684"/>
        </w:tabs>
        <w:rPr>
          <w:rFonts w:cstheme="minorHAnsi"/>
          <w:lang w:val="en-US"/>
        </w:rPr>
      </w:pPr>
      <w:r w:rsidRPr="00A75366">
        <w:rPr>
          <w:rFonts w:cstheme="minorHAnsi"/>
          <w:lang w:val="en-GB"/>
        </w:rPr>
        <w:t>We value the knowledge you create; </w:t>
      </w:r>
      <w:proofErr w:type="gramStart"/>
      <w:r w:rsidRPr="00A75366">
        <w:rPr>
          <w:rFonts w:cstheme="minorHAnsi"/>
          <w:lang w:val="en-GB"/>
        </w:rPr>
        <w:t>thus</w:t>
      </w:r>
      <w:proofErr w:type="gramEnd"/>
      <w:r w:rsidRPr="00A75366">
        <w:rPr>
          <w:rFonts w:cstheme="minorHAnsi"/>
          <w:lang w:val="en-GB"/>
        </w:rPr>
        <w:t xml:space="preserve"> your AI history belongs to the company. All prompts, inputs, and outputs generated using company-provisioned AI accounts are the exclusive property of </w:t>
      </w:r>
      <w:r w:rsidR="00903095">
        <w:rPr>
          <w:rFonts w:cstheme="minorHAnsi"/>
          <w:lang w:val="en-GB"/>
        </w:rPr>
        <w:t>our company</w:t>
      </w:r>
      <w:r w:rsidRPr="00A75366">
        <w:rPr>
          <w:rFonts w:cstheme="minorHAnsi"/>
          <w:lang w:val="en-GB"/>
        </w:rPr>
        <w:t>.</w:t>
      </w:r>
      <w:r w:rsidRPr="00A75366">
        <w:rPr>
          <w:rFonts w:cstheme="minorHAnsi"/>
          <w:lang w:val="en-US"/>
        </w:rPr>
        <w:t> </w:t>
      </w:r>
    </w:p>
    <w:p w14:paraId="18209B11" w14:textId="77777777" w:rsidR="00A75366" w:rsidRPr="00A75366" w:rsidRDefault="00A75366" w:rsidP="00A75366">
      <w:pPr>
        <w:tabs>
          <w:tab w:val="left" w:pos="3684"/>
        </w:tabs>
        <w:rPr>
          <w:rFonts w:cstheme="minorHAnsi"/>
          <w:lang w:val="en-US"/>
        </w:rPr>
      </w:pPr>
      <w:r w:rsidRPr="00A75366">
        <w:rPr>
          <w:rFonts w:cstheme="minorHAnsi"/>
          <w:lang w:val="en-GB"/>
        </w:rPr>
        <w:t xml:space="preserve">Upon termination of employment, IT will archive your AI account to ensure business continuity. </w:t>
      </w:r>
      <w:r w:rsidRPr="00906057">
        <w:rPr>
          <w:rFonts w:cstheme="minorHAnsi"/>
          <w:b/>
          <w:bCs/>
          <w:lang w:val="en-GB"/>
        </w:rPr>
        <w:t>You may not delete, export, or transfer your AI chat history</w:t>
      </w:r>
      <w:r w:rsidRPr="00A75366">
        <w:rPr>
          <w:rFonts w:cstheme="minorHAnsi"/>
          <w:lang w:val="en-GB"/>
        </w:rPr>
        <w:t xml:space="preserve"> to a personal account prior to departure.</w:t>
      </w:r>
    </w:p>
    <w:p w14:paraId="3DC25EB1" w14:textId="77777777" w:rsidR="00D1650F" w:rsidRPr="00D60367" w:rsidRDefault="00D1650F" w:rsidP="00660ED3">
      <w:pPr>
        <w:tabs>
          <w:tab w:val="left" w:pos="3684"/>
        </w:tabs>
        <w:rPr>
          <w:rFonts w:cstheme="minorHAnsi"/>
        </w:rPr>
      </w:pPr>
    </w:p>
    <w:p w14:paraId="717BF927" w14:textId="67501FBE" w:rsidR="00A75366" w:rsidRPr="00A75366" w:rsidRDefault="00A75366" w:rsidP="00A75366">
      <w:pPr>
        <w:pStyle w:val="Heading3"/>
        <w:rPr>
          <w:lang w:val="en-US"/>
        </w:rPr>
      </w:pPr>
      <w:bookmarkStart w:id="22" w:name="_Toc221295829"/>
      <w:r w:rsidRPr="00A75366">
        <w:rPr>
          <w:lang w:val="en-GB"/>
        </w:rPr>
        <w:t>2</w:t>
      </w:r>
      <w:r w:rsidR="008B340A">
        <w:rPr>
          <w:lang w:val="en-GB"/>
        </w:rPr>
        <w:t>3</w:t>
      </w:r>
      <w:r w:rsidRPr="00A75366">
        <w:rPr>
          <w:lang w:val="en-GB"/>
        </w:rPr>
        <w:t>. Ethics and Prohibited Content</w:t>
      </w:r>
      <w:bookmarkEnd w:id="22"/>
      <w:r w:rsidRPr="00A75366">
        <w:rPr>
          <w:lang w:val="en-US"/>
        </w:rPr>
        <w:t> </w:t>
      </w:r>
    </w:p>
    <w:p w14:paraId="3C122EE0" w14:textId="77777777" w:rsidR="00A75366" w:rsidRPr="00A75366" w:rsidRDefault="00A75366" w:rsidP="00A75366">
      <w:pPr>
        <w:tabs>
          <w:tab w:val="left" w:pos="3684"/>
        </w:tabs>
        <w:rPr>
          <w:rFonts w:cstheme="minorHAnsi"/>
          <w:lang w:val="en-US"/>
        </w:rPr>
      </w:pPr>
      <w:r w:rsidRPr="00A75366">
        <w:rPr>
          <w:rFonts w:cstheme="minorHAnsi"/>
          <w:lang w:val="en-GB"/>
        </w:rPr>
        <w:t>AI tools may not be used to generate content that violates the company’s Code of Conduct or Harassment Policy.</w:t>
      </w:r>
      <w:r w:rsidRPr="00A75366">
        <w:rPr>
          <w:rFonts w:cstheme="minorHAnsi"/>
          <w:lang w:val="en-US"/>
        </w:rPr>
        <w:t> </w:t>
      </w:r>
    </w:p>
    <w:p w14:paraId="209D275C" w14:textId="77777777" w:rsidR="00A75366" w:rsidRPr="00A75366" w:rsidRDefault="00A75366" w:rsidP="003F2638">
      <w:pPr>
        <w:numPr>
          <w:ilvl w:val="0"/>
          <w:numId w:val="50"/>
        </w:numPr>
        <w:tabs>
          <w:tab w:val="left" w:pos="3684"/>
        </w:tabs>
        <w:rPr>
          <w:rFonts w:cstheme="minorHAnsi"/>
          <w:lang w:val="en-US"/>
        </w:rPr>
      </w:pPr>
      <w:r w:rsidRPr="00A75366">
        <w:rPr>
          <w:rFonts w:cstheme="minorHAnsi"/>
          <w:b/>
          <w:bCs/>
          <w:lang w:val="en-GB"/>
        </w:rPr>
        <w:t>Prohibited Uses:</w:t>
      </w:r>
      <w:r w:rsidRPr="00A75366">
        <w:rPr>
          <w:rFonts w:cstheme="minorHAnsi"/>
          <w:lang w:val="en-GB"/>
        </w:rPr>
        <w:t> Users may not use AI to generate discriminatory, sexually explicit, hateful, or harassing content.</w:t>
      </w:r>
      <w:r w:rsidRPr="00A75366">
        <w:rPr>
          <w:rFonts w:cstheme="minorHAnsi"/>
          <w:lang w:val="en-US"/>
        </w:rPr>
        <w:t> </w:t>
      </w:r>
    </w:p>
    <w:p w14:paraId="47FBC20C" w14:textId="77777777" w:rsidR="00A75366" w:rsidRDefault="00A75366" w:rsidP="003F2638">
      <w:pPr>
        <w:numPr>
          <w:ilvl w:val="0"/>
          <w:numId w:val="51"/>
        </w:numPr>
        <w:tabs>
          <w:tab w:val="left" w:pos="3684"/>
        </w:tabs>
        <w:rPr>
          <w:rFonts w:cstheme="minorHAnsi"/>
          <w:lang w:val="en-US"/>
        </w:rPr>
      </w:pPr>
      <w:r w:rsidRPr="00A75366">
        <w:rPr>
          <w:rFonts w:cstheme="minorHAnsi"/>
          <w:b/>
          <w:bCs/>
          <w:lang w:val="en-GB"/>
        </w:rPr>
        <w:t>Malicious Use:</w:t>
      </w:r>
      <w:r w:rsidRPr="00A75366">
        <w:rPr>
          <w:rFonts w:cstheme="minorHAnsi"/>
          <w:lang w:val="en-GB"/>
        </w:rPr>
        <w:t> Users may not use AI to facilitate cyberattacks, create phishing emails, or generate malicious software.</w:t>
      </w:r>
      <w:r w:rsidRPr="00A75366">
        <w:rPr>
          <w:rFonts w:cstheme="minorHAnsi"/>
          <w:lang w:val="en-US"/>
        </w:rPr>
        <w:t> </w:t>
      </w:r>
    </w:p>
    <w:p w14:paraId="564ACCC1" w14:textId="5B790DB9" w:rsidR="00A75366" w:rsidRPr="00A75366" w:rsidRDefault="00A75366" w:rsidP="00A75366">
      <w:pPr>
        <w:tabs>
          <w:tab w:val="left" w:pos="3684"/>
        </w:tabs>
        <w:ind w:left="360"/>
        <w:rPr>
          <w:rFonts w:cstheme="minorHAnsi"/>
          <w:lang w:val="en-US"/>
        </w:rPr>
      </w:pPr>
    </w:p>
    <w:p w14:paraId="20502718" w14:textId="025BA320" w:rsidR="00A75366" w:rsidRPr="00A75366" w:rsidRDefault="00A75366" w:rsidP="00A75366">
      <w:pPr>
        <w:pStyle w:val="Heading3"/>
        <w:rPr>
          <w:lang w:val="en-US"/>
        </w:rPr>
      </w:pPr>
      <w:bookmarkStart w:id="23" w:name="_Toc221295830"/>
      <w:r w:rsidRPr="00A75366">
        <w:rPr>
          <w:lang w:val="en-GB"/>
        </w:rPr>
        <w:lastRenderedPageBreak/>
        <w:t>2</w:t>
      </w:r>
      <w:r w:rsidR="008B340A">
        <w:rPr>
          <w:lang w:val="en-GB"/>
        </w:rPr>
        <w:t>4</w:t>
      </w:r>
      <w:r w:rsidRPr="00A75366">
        <w:rPr>
          <w:lang w:val="en-GB"/>
        </w:rPr>
        <w:t>. Security Integrity ("Jailbreaking")</w:t>
      </w:r>
      <w:bookmarkEnd w:id="23"/>
      <w:r w:rsidRPr="00A75366">
        <w:rPr>
          <w:lang w:val="en-US"/>
        </w:rPr>
        <w:t> </w:t>
      </w:r>
    </w:p>
    <w:p w14:paraId="069F6DD5" w14:textId="1FCF0C0A" w:rsidR="00BA7B93" w:rsidRPr="00A75366" w:rsidRDefault="00A75366" w:rsidP="00A75366">
      <w:pPr>
        <w:tabs>
          <w:tab w:val="left" w:pos="3684"/>
        </w:tabs>
        <w:rPr>
          <w:rFonts w:cstheme="minorHAnsi"/>
          <w:lang w:val="en-US"/>
        </w:rPr>
      </w:pPr>
      <w:r w:rsidRPr="00A75366">
        <w:rPr>
          <w:rFonts w:cstheme="minorHAnsi"/>
          <w:lang w:val="en-GB"/>
        </w:rPr>
        <w:t>Users are </w:t>
      </w:r>
      <w:r w:rsidRPr="00A75366">
        <w:rPr>
          <w:rFonts w:cstheme="minorHAnsi"/>
          <w:b/>
          <w:bCs/>
          <w:lang w:val="en-GB"/>
        </w:rPr>
        <w:t>strictly prohibited</w:t>
      </w:r>
      <w:r w:rsidRPr="00A75366">
        <w:rPr>
          <w:rFonts w:cstheme="minorHAnsi"/>
          <w:lang w:val="en-GB"/>
        </w:rPr>
        <w:t xml:space="preserve"> from attempting to bypass the security filters, content moderation protocols, or safety guardrails of any AI tool (commonly known as "Jailbreaking" or "Prompt Injection"). Attempting to manipulate an AI tool to ignore its safety instructions is </w:t>
      </w:r>
      <w:r w:rsidRPr="00906057">
        <w:rPr>
          <w:rFonts w:cstheme="minorHAnsi"/>
          <w:b/>
          <w:bCs/>
          <w:lang w:val="en-GB"/>
        </w:rPr>
        <w:t>a violation of this policy.</w:t>
      </w:r>
      <w:r w:rsidRPr="00906057">
        <w:rPr>
          <w:rFonts w:cstheme="minorHAnsi"/>
          <w:b/>
          <w:bCs/>
          <w:lang w:val="en-US"/>
        </w:rPr>
        <w:t> </w:t>
      </w:r>
      <w:r w:rsidR="00BA7B93">
        <w:rPr>
          <w:rFonts w:cstheme="minorHAnsi"/>
          <w:lang w:val="en-US"/>
        </w:rPr>
        <w:br/>
      </w:r>
    </w:p>
    <w:p w14:paraId="02DE89DD" w14:textId="24A7569E" w:rsidR="00A75366" w:rsidRPr="00A75366" w:rsidRDefault="00A75366" w:rsidP="00A75366">
      <w:pPr>
        <w:pStyle w:val="Heading3"/>
        <w:rPr>
          <w:lang w:val="en-US"/>
        </w:rPr>
      </w:pPr>
      <w:bookmarkStart w:id="24" w:name="_Toc221295831"/>
      <w:r w:rsidRPr="00A75366">
        <w:rPr>
          <w:lang w:val="en-GB"/>
        </w:rPr>
        <w:t>2</w:t>
      </w:r>
      <w:r w:rsidR="008B340A">
        <w:rPr>
          <w:lang w:val="en-GB"/>
        </w:rPr>
        <w:t>5</w:t>
      </w:r>
      <w:r w:rsidRPr="00A75366">
        <w:rPr>
          <w:lang w:val="en-GB"/>
        </w:rPr>
        <w:t>. Incident Reporting</w:t>
      </w:r>
      <w:bookmarkEnd w:id="24"/>
      <w:r w:rsidRPr="00A75366">
        <w:rPr>
          <w:lang w:val="en-US"/>
        </w:rPr>
        <w:t> </w:t>
      </w:r>
    </w:p>
    <w:p w14:paraId="2E5B8741" w14:textId="0A434832" w:rsidR="00A75366" w:rsidRPr="00A75366" w:rsidRDefault="00A75366" w:rsidP="00A75366">
      <w:pPr>
        <w:tabs>
          <w:tab w:val="left" w:pos="3684"/>
        </w:tabs>
        <w:rPr>
          <w:rFonts w:cstheme="minorHAnsi"/>
          <w:lang w:val="en-US"/>
        </w:rPr>
      </w:pPr>
      <w:r w:rsidRPr="00A75366">
        <w:rPr>
          <w:rFonts w:cstheme="minorHAnsi"/>
          <w:lang w:val="en-GB"/>
        </w:rPr>
        <w:t>If you accidentally input Restricted Data into an AI tool, or if you suspect an unauthorized bot has recorded a meeting, you must report it </w:t>
      </w:r>
      <w:r w:rsidRPr="00A75366">
        <w:rPr>
          <w:rFonts w:cstheme="minorHAnsi"/>
          <w:b/>
          <w:bCs/>
          <w:lang w:val="en-GB"/>
        </w:rPr>
        <w:t>immediately</w:t>
      </w:r>
      <w:r w:rsidRPr="00A75366">
        <w:rPr>
          <w:rFonts w:cstheme="minorHAnsi"/>
          <w:lang w:val="en-GB"/>
        </w:rPr>
        <w:t xml:space="preserve">. Self-reporting accidental errors is encouraged and allows for </w:t>
      </w:r>
      <w:r w:rsidR="00A302C8" w:rsidRPr="00A302C8">
        <w:rPr>
          <w:rFonts w:cstheme="minorHAnsi"/>
          <w:lang w:val="en-GB"/>
        </w:rPr>
        <w:t>rapid fixing of the problem.</w:t>
      </w:r>
      <w:r w:rsidR="00906057">
        <w:rPr>
          <w:rFonts w:cstheme="minorHAnsi"/>
          <w:lang w:val="en-GB"/>
        </w:rPr>
        <w:t xml:space="preserve"> </w:t>
      </w:r>
    </w:p>
    <w:p w14:paraId="0B3623BD" w14:textId="63197C6B" w:rsidR="00A75366" w:rsidRPr="00A75366" w:rsidRDefault="00A75366" w:rsidP="00A75366">
      <w:pPr>
        <w:tabs>
          <w:tab w:val="left" w:pos="3684"/>
        </w:tabs>
        <w:rPr>
          <w:rFonts w:cstheme="minorHAnsi"/>
          <w:lang w:val="en-US"/>
        </w:rPr>
      </w:pPr>
      <w:r w:rsidRPr="00606759">
        <w:rPr>
          <w:rFonts w:cstheme="minorHAnsi"/>
          <w:b/>
          <w:bCs/>
          <w:lang w:val="en-GB"/>
        </w:rPr>
        <w:t xml:space="preserve">To report an issue, open an "Emergency Security Ticket" or call </w:t>
      </w:r>
      <w:r w:rsidR="00606759" w:rsidRPr="00606759">
        <w:rPr>
          <w:rFonts w:cstheme="minorHAnsi"/>
          <w:b/>
          <w:bCs/>
          <w:lang w:val="en-GB"/>
        </w:rPr>
        <w:t>Lighthouse IT Solutions</w:t>
      </w:r>
      <w:r w:rsidRPr="00606759">
        <w:rPr>
          <w:rFonts w:cstheme="minorHAnsi"/>
          <w:b/>
          <w:bCs/>
          <w:lang w:val="en-GB"/>
        </w:rPr>
        <w:t xml:space="preserve"> immediately at </w:t>
      </w:r>
      <w:r w:rsidR="00606759">
        <w:rPr>
          <w:rFonts w:cstheme="minorHAnsi"/>
          <w:b/>
          <w:bCs/>
          <w:lang w:val="en-GB"/>
        </w:rPr>
        <w:t>419.740.0825</w:t>
      </w:r>
      <w:r w:rsidRPr="00606759">
        <w:rPr>
          <w:rFonts w:cstheme="minorHAnsi"/>
          <w:b/>
          <w:bCs/>
          <w:lang w:val="en-GB"/>
        </w:rPr>
        <w:t>.</w:t>
      </w:r>
      <w:r w:rsidRPr="00A75366">
        <w:rPr>
          <w:rFonts w:cstheme="minorHAnsi"/>
          <w:lang w:val="en-US"/>
        </w:rPr>
        <w:t> </w:t>
      </w:r>
      <w:r w:rsidR="00906057">
        <w:rPr>
          <mc:AlternateContent>
            <mc:Choice Requires="w16se">
              <w:rFonts w:cstheme="minorHAnsi"/>
            </mc:Choice>
            <mc:Fallback>
              <w:rFonts w:ascii="Segoe UI Emoji" w:eastAsia="Segoe UI Emoji" w:hAnsi="Segoe UI Emoji" w:cs="Segoe UI Emoji"/>
            </mc:Fallback>
          </mc:AlternateContent>
          <w:lang w:val="en-US"/>
        </w:rPr>
        <mc:AlternateContent>
          <mc:Choice Requires="w16se">
            <w16se:symEx w16se:font="Segoe UI Emoji" w16se:char="260E"/>
          </mc:Choice>
          <mc:Fallback>
            <w:t>☎</w:t>
          </mc:Fallback>
        </mc:AlternateContent>
      </w:r>
      <w:r w:rsidR="00906057">
        <w:rPr>
          <w:rFonts w:cstheme="minorHAnsi"/>
          <w:lang w:val="en-US"/>
        </w:rPr>
        <w:t>️</w:t>
      </w:r>
      <w:r w:rsidR="00BA7B93">
        <w:rPr>
          <w:rFonts w:cstheme="minorHAnsi"/>
          <w:lang w:val="en-US"/>
        </w:rPr>
        <w:br/>
      </w:r>
    </w:p>
    <w:p w14:paraId="3705AFF3" w14:textId="5BE16DE3" w:rsidR="00A75366" w:rsidRPr="00A75366" w:rsidRDefault="00A75366" w:rsidP="00A75366">
      <w:pPr>
        <w:pStyle w:val="Heading3"/>
        <w:rPr>
          <w:lang w:val="en-US"/>
        </w:rPr>
      </w:pPr>
      <w:bookmarkStart w:id="25" w:name="_Toc221295832"/>
      <w:r w:rsidRPr="00A75366">
        <w:rPr>
          <w:lang w:val="en-GB"/>
        </w:rPr>
        <w:t>2</w:t>
      </w:r>
      <w:r w:rsidR="008B340A">
        <w:rPr>
          <w:lang w:val="en-GB"/>
        </w:rPr>
        <w:t>6</w:t>
      </w:r>
      <w:r w:rsidRPr="00A75366">
        <w:rPr>
          <w:lang w:val="en-GB"/>
        </w:rPr>
        <w:t>. Policy Review and Updates</w:t>
      </w:r>
      <w:bookmarkEnd w:id="25"/>
      <w:r w:rsidRPr="00A75366">
        <w:rPr>
          <w:lang w:val="en-US"/>
        </w:rPr>
        <w:t> </w:t>
      </w:r>
    </w:p>
    <w:p w14:paraId="703BD025" w14:textId="77777777" w:rsidR="00A75366" w:rsidRPr="00A75366" w:rsidRDefault="00A75366" w:rsidP="00A75366">
      <w:pPr>
        <w:tabs>
          <w:tab w:val="left" w:pos="3684"/>
        </w:tabs>
        <w:rPr>
          <w:rFonts w:cstheme="minorHAnsi"/>
          <w:lang w:val="en-US"/>
        </w:rPr>
      </w:pPr>
      <w:r w:rsidRPr="00A75366">
        <w:rPr>
          <w:rFonts w:cstheme="minorHAnsi"/>
          <w:lang w:val="en-GB"/>
        </w:rPr>
        <w:t>Due to the rapid pace of AI advancement, this policy is a living document.</w:t>
      </w:r>
      <w:r w:rsidRPr="00A75366">
        <w:rPr>
          <w:rFonts w:cstheme="minorHAnsi"/>
          <w:lang w:val="en-US"/>
        </w:rPr>
        <w:t> </w:t>
      </w:r>
    </w:p>
    <w:p w14:paraId="41AD1799" w14:textId="0DD85470" w:rsidR="00A75366" w:rsidRPr="00A75366" w:rsidRDefault="00A75366" w:rsidP="00A75366">
      <w:pPr>
        <w:tabs>
          <w:tab w:val="left" w:pos="3684"/>
        </w:tabs>
        <w:rPr>
          <w:rFonts w:cstheme="minorHAnsi"/>
          <w:lang w:val="en-US"/>
        </w:rPr>
      </w:pPr>
      <w:r w:rsidRPr="00A75366">
        <w:rPr>
          <w:rFonts w:cstheme="minorHAnsi"/>
          <w:lang w:val="en-GB"/>
        </w:rPr>
        <w:t>This policy will be reviewed and updated by</w:t>
      </w:r>
      <w:r w:rsidR="00903095">
        <w:rPr>
          <w:rFonts w:cstheme="minorHAnsi"/>
          <w:lang w:val="en-GB"/>
        </w:rPr>
        <w:t xml:space="preserve"> Lighthouse IT Solutions</w:t>
      </w:r>
      <w:r w:rsidRPr="00A75366">
        <w:rPr>
          <w:rFonts w:cstheme="minorHAnsi"/>
          <w:lang w:val="en-GB"/>
        </w:rPr>
        <w:t xml:space="preserve"> at least </w:t>
      </w:r>
      <w:r w:rsidRPr="00A75366">
        <w:rPr>
          <w:rFonts w:cstheme="minorHAnsi"/>
          <w:b/>
          <w:bCs/>
          <w:lang w:val="en-GB"/>
        </w:rPr>
        <w:t>every 6 months</w:t>
      </w:r>
      <w:r w:rsidRPr="00A75366">
        <w:rPr>
          <w:rFonts w:cstheme="minorHAnsi"/>
          <w:lang w:val="en-GB"/>
        </w:rPr>
        <w:t> (or upon the release of significant new AI capabilities) to ensure it addresses emerging risks.</w:t>
      </w:r>
      <w:r w:rsidRPr="00A75366">
        <w:rPr>
          <w:rFonts w:cstheme="minorHAnsi"/>
          <w:lang w:val="en-US"/>
        </w:rPr>
        <w:t> </w:t>
      </w:r>
    </w:p>
    <w:p w14:paraId="2A788781" w14:textId="5CCE63B2" w:rsidR="00C44C13" w:rsidRPr="00BA7B93" w:rsidRDefault="00A75366" w:rsidP="00660ED3">
      <w:pPr>
        <w:tabs>
          <w:tab w:val="left" w:pos="3684"/>
        </w:tabs>
        <w:rPr>
          <w:rFonts w:cstheme="minorHAnsi"/>
          <w:lang w:val="en-US"/>
        </w:rPr>
      </w:pPr>
      <w:r w:rsidRPr="00A75366">
        <w:rPr>
          <w:rFonts w:cstheme="minorHAnsi"/>
          <w:lang w:val="en-GB"/>
        </w:rPr>
        <w:t xml:space="preserve">Employees will be notified of any major updates to the Authorized Software list or security protocols. </w:t>
      </w:r>
      <w:r w:rsidR="000F5C26" w:rsidRPr="000F5C26">
        <w:rPr>
          <w:rFonts w:cstheme="minorHAnsi"/>
          <w:lang w:val="en-GB"/>
        </w:rPr>
        <w:t>Continued use of company systems after an update means you agree to the new terms</w:t>
      </w:r>
      <w:r w:rsidR="00BA7B93">
        <w:rPr>
          <w:rFonts w:cstheme="minorHAnsi"/>
          <w:lang w:val="en-GB"/>
        </w:rPr>
        <w:t>.</w:t>
      </w:r>
      <w:r w:rsidR="00BA7B93">
        <w:rPr>
          <w:rFonts w:cstheme="minorHAnsi"/>
          <w:lang w:val="en-GB"/>
        </w:rPr>
        <w:br/>
      </w:r>
    </w:p>
    <w:p w14:paraId="04942FE5" w14:textId="5703208E" w:rsidR="003F2638" w:rsidRPr="003F2638" w:rsidRDefault="003F2638" w:rsidP="003F2638">
      <w:pPr>
        <w:pStyle w:val="Heading3"/>
        <w:rPr>
          <w:lang w:val="en-US"/>
        </w:rPr>
      </w:pPr>
      <w:bookmarkStart w:id="26" w:name="_Toc221295833"/>
      <w:r w:rsidRPr="003F2638">
        <w:rPr>
          <w:lang w:val="en-GB"/>
        </w:rPr>
        <w:t>2</w:t>
      </w:r>
      <w:r w:rsidR="008B340A">
        <w:rPr>
          <w:lang w:val="en-GB"/>
        </w:rPr>
        <w:t>7</w:t>
      </w:r>
      <w:r w:rsidRPr="003F2638">
        <w:rPr>
          <w:lang w:val="en-GB"/>
        </w:rPr>
        <w:t>. Policy Enforcement and Acknowledgment</w:t>
      </w:r>
      <w:bookmarkEnd w:id="26"/>
      <w:r w:rsidRPr="003F2638">
        <w:rPr>
          <w:lang w:val="en-US"/>
        </w:rPr>
        <w:t> </w:t>
      </w:r>
    </w:p>
    <w:p w14:paraId="5297F69C" w14:textId="3D0BD063" w:rsidR="00032224" w:rsidRPr="00032224" w:rsidRDefault="00032224" w:rsidP="00032224">
      <w:pPr>
        <w:tabs>
          <w:tab w:val="left" w:pos="3684"/>
        </w:tabs>
        <w:rPr>
          <w:rFonts w:cstheme="minorHAnsi"/>
          <w:lang w:val="en-GB"/>
        </w:rPr>
      </w:pPr>
      <w:r w:rsidRPr="00032224">
        <w:rPr>
          <w:rFonts w:cstheme="minorHAnsi"/>
          <w:lang w:val="en-GB"/>
        </w:rPr>
        <w:t>We value a culture of trust and security. These guidelines are here to protect you, our clients, and the company's reputation. We understand that mistakes happen, but willful disregard for these safety measures</w:t>
      </w:r>
      <w:r w:rsidR="00C559E6">
        <w:rPr>
          <w:rFonts w:cstheme="minorHAnsi"/>
          <w:lang w:val="en-GB"/>
        </w:rPr>
        <w:t xml:space="preserve"> (</w:t>
      </w:r>
      <w:r w:rsidRPr="00032224">
        <w:rPr>
          <w:rFonts w:cstheme="minorHAnsi"/>
          <w:lang w:val="en-GB"/>
        </w:rPr>
        <w:t>such as bypassing security controls or sharing sensitive data</w:t>
      </w:r>
      <w:r w:rsidR="00C559E6">
        <w:rPr>
          <w:rFonts w:cstheme="minorHAnsi"/>
          <w:lang w:val="en-GB"/>
        </w:rPr>
        <w:t xml:space="preserve">) </w:t>
      </w:r>
      <w:r w:rsidRPr="00032224">
        <w:rPr>
          <w:rFonts w:cstheme="minorHAnsi"/>
          <w:lang w:val="en-GB"/>
        </w:rPr>
        <w:t>is a serious issue.</w:t>
      </w:r>
    </w:p>
    <w:p w14:paraId="098E2C7A" w14:textId="2ADCAD31" w:rsidR="008B340A" w:rsidRDefault="00032224" w:rsidP="00032224">
      <w:pPr>
        <w:tabs>
          <w:tab w:val="left" w:pos="3684"/>
        </w:tabs>
        <w:rPr>
          <w:rFonts w:cstheme="minorHAnsi"/>
          <w:lang w:val="en-US"/>
        </w:rPr>
      </w:pPr>
      <w:r w:rsidRPr="00032224">
        <w:rPr>
          <w:rFonts w:cstheme="minorHAnsi"/>
          <w:lang w:val="en-GB"/>
        </w:rPr>
        <w:t>If a violation is detected, we will investigate the circumstances. While accidental errors (especially those that are self-reported) are often treated as learning opportunities, deliberate violations or negligence will be met with appropriate disciplinary steps.</w:t>
      </w:r>
    </w:p>
    <w:p w14:paraId="5B12D009" w14:textId="77777777" w:rsidR="008B340A" w:rsidRDefault="008B340A" w:rsidP="003F2638">
      <w:pPr>
        <w:tabs>
          <w:tab w:val="left" w:pos="3684"/>
        </w:tabs>
        <w:rPr>
          <w:rFonts w:cstheme="minorHAnsi"/>
          <w:lang w:val="en-US"/>
        </w:rPr>
      </w:pPr>
    </w:p>
    <w:p w14:paraId="246529B4" w14:textId="77777777" w:rsidR="008B340A" w:rsidRDefault="008B340A" w:rsidP="003F2638">
      <w:pPr>
        <w:tabs>
          <w:tab w:val="left" w:pos="3684"/>
        </w:tabs>
        <w:rPr>
          <w:rFonts w:cstheme="minorHAnsi"/>
          <w:lang w:val="en-US"/>
        </w:rPr>
      </w:pPr>
    </w:p>
    <w:p w14:paraId="36CEB7F1" w14:textId="77777777" w:rsidR="008B340A" w:rsidRDefault="008B340A" w:rsidP="003F2638">
      <w:pPr>
        <w:tabs>
          <w:tab w:val="left" w:pos="3684"/>
        </w:tabs>
        <w:rPr>
          <w:rFonts w:cstheme="minorHAnsi"/>
          <w:lang w:val="en-US"/>
        </w:rPr>
      </w:pPr>
    </w:p>
    <w:p w14:paraId="6C4C16C7" w14:textId="77777777" w:rsidR="008B340A" w:rsidRDefault="008B340A" w:rsidP="003F2638">
      <w:pPr>
        <w:tabs>
          <w:tab w:val="left" w:pos="3684"/>
        </w:tabs>
        <w:rPr>
          <w:rFonts w:cstheme="minorHAnsi"/>
          <w:lang w:val="en-US"/>
        </w:rPr>
      </w:pPr>
    </w:p>
    <w:p w14:paraId="03505311" w14:textId="77777777" w:rsidR="008B340A" w:rsidRPr="003F2638" w:rsidRDefault="008B340A" w:rsidP="003F2638">
      <w:pPr>
        <w:tabs>
          <w:tab w:val="left" w:pos="3684"/>
        </w:tabs>
        <w:rPr>
          <w:rFonts w:cstheme="minorHAnsi"/>
          <w:lang w:val="en-US"/>
        </w:rPr>
      </w:pPr>
    </w:p>
    <w:p w14:paraId="5F01DF6B" w14:textId="7FA61E01" w:rsidR="006161B7" w:rsidRPr="00034D5F" w:rsidRDefault="00034D5F" w:rsidP="00330FD5">
      <w:pPr>
        <w:tabs>
          <w:tab w:val="left" w:pos="3684"/>
        </w:tabs>
        <w:rPr>
          <w:rFonts w:cstheme="minorHAnsi"/>
          <w:b/>
          <w:bCs/>
          <w:sz w:val="72"/>
          <w:szCs w:val="72"/>
          <w:lang w:val="en-GB"/>
        </w:rPr>
      </w:pPr>
      <w:r>
        <w:rPr>
          <w:rFonts w:cstheme="minorHAnsi"/>
          <w:b/>
          <w:bCs/>
          <w:noProof/>
          <w:sz w:val="48"/>
          <w:szCs w:val="48"/>
          <w:lang w:val="en-GB"/>
        </w:rPr>
        <w:lastRenderedPageBreak/>
        <mc:AlternateContent>
          <mc:Choice Requires="wps">
            <w:drawing>
              <wp:anchor distT="0" distB="0" distL="114300" distR="114300" simplePos="0" relativeHeight="251682816" behindDoc="0" locked="0" layoutInCell="1" allowOverlap="1" wp14:anchorId="3125468E" wp14:editId="1CDA4ACA">
                <wp:simplePos x="0" y="0"/>
                <wp:positionH relativeFrom="margin">
                  <wp:posOffset>9525</wp:posOffset>
                </wp:positionH>
                <wp:positionV relativeFrom="paragraph">
                  <wp:posOffset>151765</wp:posOffset>
                </wp:positionV>
                <wp:extent cx="73572" cy="365235"/>
                <wp:effectExtent l="0" t="0" r="22225" b="15875"/>
                <wp:wrapNone/>
                <wp:docPr id="495521870" name="Rectangle 5"/>
                <wp:cNvGraphicFramePr/>
                <a:graphic xmlns:a="http://schemas.openxmlformats.org/drawingml/2006/main">
                  <a:graphicData uri="http://schemas.microsoft.com/office/word/2010/wordprocessingShape">
                    <wps:wsp>
                      <wps:cNvSpPr/>
                      <wps:spPr>
                        <a:xfrm>
                          <a:off x="0" y="0"/>
                          <a:ext cx="73572" cy="365235"/>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E9F54" id="Rectangle 5" o:spid="_x0000_s1026" style="position:absolute;margin-left:.75pt;margin-top:11.95pt;width:5.8pt;height:28.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" fillcolor="#5f8cb4 [3205]" strokecolor="#5f8cb4 [3205]" strokeweight="1pt">
                <w10:wrap anchorx="margin"/>
              </v:rect>
            </w:pict>
          </mc:Fallback>
        </mc:AlternateContent>
      </w:r>
      <w:r>
        <w:rPr>
          <w:rFonts w:cstheme="minorHAnsi"/>
          <w:b/>
          <w:bCs/>
          <w:sz w:val="48"/>
          <w:szCs w:val="48"/>
          <w:lang w:val="en-GB"/>
        </w:rPr>
        <w:t xml:space="preserve">   </w:t>
      </w:r>
      <w:r w:rsidR="006161B7" w:rsidRPr="00034D5F">
        <w:rPr>
          <w:rFonts w:cstheme="minorHAnsi"/>
          <w:b/>
          <w:bCs/>
          <w:sz w:val="72"/>
          <w:szCs w:val="72"/>
          <w:lang w:val="en-GB"/>
        </w:rPr>
        <w:t>ACCEPTANCE</w:t>
      </w:r>
    </w:p>
    <w:p w14:paraId="0636FBEF" w14:textId="21D41F61" w:rsidR="00787391" w:rsidRPr="00787391" w:rsidRDefault="00787391" w:rsidP="00787391">
      <w:pPr>
        <w:tabs>
          <w:tab w:val="left" w:pos="3684"/>
        </w:tabs>
        <w:rPr>
          <w:rFonts w:cstheme="minorHAnsi"/>
          <w:lang w:val="en-GB"/>
        </w:rPr>
      </w:pPr>
      <w:r w:rsidRPr="00787391">
        <w:rPr>
          <w:rFonts w:cstheme="minorHAnsi"/>
          <w:lang w:val="en-GB"/>
        </w:rPr>
        <w:t>I have read and understood the Artificial Intelligence Acceptable Use Policy</w:t>
      </w:r>
      <w:r w:rsidR="00606759">
        <w:rPr>
          <w:rFonts w:cstheme="minorHAnsi"/>
          <w:lang w:val="en-GB"/>
        </w:rPr>
        <w:t xml:space="preserve"> of </w:t>
      </w:r>
      <w:r w:rsidR="00903095">
        <w:rPr>
          <w:rFonts w:cstheme="minorHAnsi"/>
          <w:lang w:val="en-GB"/>
        </w:rPr>
        <w:t>our</w:t>
      </w:r>
      <w:r w:rsidR="00606759">
        <w:rPr>
          <w:rFonts w:cstheme="minorHAnsi"/>
          <w:lang w:val="en-GB"/>
        </w:rPr>
        <w:t xml:space="preserve"> company</w:t>
      </w:r>
      <w:r w:rsidRPr="00787391">
        <w:rPr>
          <w:rFonts w:cstheme="minorHAnsi"/>
          <w:lang w:val="en-GB"/>
        </w:rPr>
        <w:t>. I agree to abide by the rules and responsibilities outlined above.</w:t>
      </w:r>
    </w:p>
    <w:p w14:paraId="6BAAEF93" w14:textId="5E05C049" w:rsidR="00787391" w:rsidRPr="00787391" w:rsidRDefault="00787391" w:rsidP="00787391">
      <w:pPr>
        <w:tabs>
          <w:tab w:val="left" w:pos="3684"/>
        </w:tabs>
        <w:rPr>
          <w:rFonts w:cstheme="minorHAnsi"/>
          <w:lang w:val="en-GB"/>
        </w:rPr>
      </w:pPr>
      <w:r w:rsidRPr="00787391">
        <w:rPr>
          <w:rFonts w:cstheme="minorHAnsi"/>
          <w:lang w:val="en-GB"/>
        </w:rPr>
        <w:t>I understand that AI technology evolves rapidly, and I acknowledge that it is my responsibility to seek clarification from the IT Department or my manager if I am ever unsure about the safety of a specific tool or action. I will not assume a tool is safe just because it is publicly available.</w:t>
      </w:r>
    </w:p>
    <w:p w14:paraId="3E530D7E" w14:textId="22928874" w:rsidR="00330FD5" w:rsidRDefault="00787391" w:rsidP="00787391">
      <w:pPr>
        <w:tabs>
          <w:tab w:val="left" w:pos="3684"/>
        </w:tabs>
        <w:rPr>
          <w:rFonts w:cstheme="minorHAnsi"/>
          <w:lang w:val="en-US"/>
        </w:rPr>
      </w:pPr>
      <w:r w:rsidRPr="00787391">
        <w:rPr>
          <w:rFonts w:cstheme="minorHAnsi"/>
          <w:lang w:val="en-GB"/>
        </w:rPr>
        <w:t>Furthermore, I confirm that I understand my role in protecting company data. I agree to report any potential security risks, accidental data leaks, or suspicious activity immediately, understanding that early reporting helps protect the entire team.</w:t>
      </w:r>
    </w:p>
    <w:p w14:paraId="24783E45" w14:textId="77777777" w:rsidR="00C44C13" w:rsidRDefault="00C44C13" w:rsidP="00660ED3">
      <w:pPr>
        <w:tabs>
          <w:tab w:val="left" w:pos="3684"/>
        </w:tabs>
        <w:rPr>
          <w:rFonts w:cstheme="minorHAnsi"/>
        </w:rPr>
      </w:pPr>
    </w:p>
    <w:p w14:paraId="7C4E100B" w14:textId="56EDBC9B" w:rsidR="00E12972" w:rsidRDefault="00033AB4" w:rsidP="00660ED3">
      <w:pPr>
        <w:tabs>
          <w:tab w:val="left" w:pos="3684"/>
        </w:tabs>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87936" behindDoc="0" locked="0" layoutInCell="1" allowOverlap="1" wp14:anchorId="5B904316" wp14:editId="79A4FD0B">
                <wp:simplePos x="0" y="0"/>
                <wp:positionH relativeFrom="margin">
                  <wp:posOffset>17834</wp:posOffset>
                </wp:positionH>
                <wp:positionV relativeFrom="paragraph">
                  <wp:posOffset>87158</wp:posOffset>
                </wp:positionV>
                <wp:extent cx="63881" cy="2895452"/>
                <wp:effectExtent l="0" t="0" r="0" b="635"/>
                <wp:wrapNone/>
                <wp:docPr id="368631058" name="Rectangle 6"/>
                <wp:cNvGraphicFramePr/>
                <a:graphic xmlns:a="http://schemas.openxmlformats.org/drawingml/2006/main">
                  <a:graphicData uri="http://schemas.microsoft.com/office/word/2010/wordprocessingShape">
                    <wps:wsp>
                      <wps:cNvSpPr/>
                      <wps:spPr>
                        <a:xfrm>
                          <a:off x="0" y="0"/>
                          <a:ext cx="63881" cy="2895452"/>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3EFE9" id="Rectangle 6" o:spid="_x0000_s1026" style="position:absolute;margin-left:1.4pt;margin-top:6.85pt;width:5.05pt;height:22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" fillcolor="#5f8cb4 [3205]" stroked="f" strokeweight="1pt">
                <w10:wrap anchorx="margin"/>
              </v:rect>
            </w:pict>
          </mc:Fallback>
        </mc:AlternateContent>
      </w:r>
      <w:r>
        <w:rPr>
          <w:rFonts w:cstheme="minorHAnsi"/>
          <w:b/>
          <w:bCs/>
          <w:noProof/>
          <w:sz w:val="28"/>
          <w:szCs w:val="28"/>
        </w:rPr>
        <mc:AlternateContent>
          <mc:Choice Requires="wps">
            <w:drawing>
              <wp:anchor distT="0" distB="0" distL="114300" distR="114300" simplePos="0" relativeHeight="251685888" behindDoc="0" locked="0" layoutInCell="1" allowOverlap="1" wp14:anchorId="37853BAB" wp14:editId="6BF050D0">
                <wp:simplePos x="0" y="0"/>
                <wp:positionH relativeFrom="margin">
                  <wp:align>right</wp:align>
                </wp:positionH>
                <wp:positionV relativeFrom="paragraph">
                  <wp:posOffset>86995</wp:posOffset>
                </wp:positionV>
                <wp:extent cx="5707380" cy="2895600"/>
                <wp:effectExtent l="0" t="0" r="7620" b="0"/>
                <wp:wrapNone/>
                <wp:docPr id="1039242555" name="Rectangle 6"/>
                <wp:cNvGraphicFramePr/>
                <a:graphic xmlns:a="http://schemas.openxmlformats.org/drawingml/2006/main">
                  <a:graphicData uri="http://schemas.microsoft.com/office/word/2010/wordprocessingShape">
                    <wps:wsp>
                      <wps:cNvSpPr/>
                      <wps:spPr>
                        <a:xfrm>
                          <a:off x="0" y="0"/>
                          <a:ext cx="5707380" cy="289560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D057CB" id="Rectangle 6" o:spid="_x0000_s1026" style="position:absolute;margin-left:398.2pt;margin-top:6.85pt;width:449.4pt;height:228pt;z-index:2516858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" fillcolor="#f2f2f2 [3052]" stroked="f" strokeweight="1pt">
                <w10:wrap anchorx="margin"/>
              </v:rect>
            </w:pict>
          </mc:Fallback>
        </mc:AlternateContent>
      </w:r>
    </w:p>
    <w:p w14:paraId="1EB5B5F6" w14:textId="4C67D13F" w:rsidR="00093120" w:rsidRDefault="00212795" w:rsidP="00660ED3">
      <w:pPr>
        <w:tabs>
          <w:tab w:val="left" w:pos="3684"/>
        </w:tabs>
        <w:rPr>
          <w:rFonts w:cstheme="minorHAnsi"/>
          <w:b/>
          <w:bCs/>
          <w:sz w:val="28"/>
          <w:szCs w:val="28"/>
        </w:rPr>
      </w:pPr>
      <w:r w:rsidRPr="00033AB4">
        <w:rPr>
          <w:rFonts w:cstheme="minorHAnsi"/>
          <w:b/>
          <w:bCs/>
          <w:noProof/>
          <w:sz w:val="28"/>
          <w:szCs w:val="28"/>
        </w:rPr>
        <mc:AlternateContent>
          <mc:Choice Requires="wps">
            <w:drawing>
              <wp:anchor distT="45720" distB="45720" distL="114300" distR="114300" simplePos="0" relativeHeight="251689984" behindDoc="0" locked="0" layoutInCell="1" allowOverlap="1" wp14:anchorId="3A87CBD0" wp14:editId="4E306F84">
                <wp:simplePos x="0" y="0"/>
                <wp:positionH relativeFrom="column">
                  <wp:posOffset>386080</wp:posOffset>
                </wp:positionH>
                <wp:positionV relativeFrom="paragraph">
                  <wp:posOffset>3810</wp:posOffset>
                </wp:positionV>
                <wp:extent cx="2360930" cy="273050"/>
                <wp:effectExtent l="0" t="0" r="0" b="0"/>
                <wp:wrapSquare wrapText="bothSides"/>
                <wp:docPr id="1081579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3050"/>
                        </a:xfrm>
                        <a:prstGeom prst="rect">
                          <a:avLst/>
                        </a:prstGeom>
                        <a:noFill/>
                        <a:ln w="9525">
                          <a:noFill/>
                          <a:miter lim="800000"/>
                          <a:headEnd/>
                          <a:tailEnd/>
                        </a:ln>
                      </wps:spPr>
                      <wps:txbx>
                        <w:txbxContent>
                          <w:p w14:paraId="4C483A54" w14:textId="2B0E8824" w:rsidR="00033AB4" w:rsidRPr="00C11E94" w:rsidRDefault="00CA7D7A">
                            <w:pPr>
                              <w:rPr>
                                <w:b/>
                                <w:bCs/>
                              </w:rPr>
                            </w:pPr>
                            <w:r>
                              <w:rPr>
                                <w:b/>
                                <w:bCs/>
                              </w:rPr>
                              <w:t xml:space="preserve">PRINTED </w:t>
                            </w:r>
                            <w:r w:rsidR="00033AB4" w:rsidRPr="00C11E94">
                              <w:rPr>
                                <w:b/>
                                <w:bCs/>
                              </w:rPr>
                              <w:t>NAME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87CBD0" id="_x0000_s1028" type="#_x0000_t202" style="position:absolute;margin-left:30.4pt;margin-top:.3pt;width:185.9pt;height:21.5pt;z-index:2516899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" filled="f" stroked="f">
                <v:textbox>
                  <w:txbxContent>
                    <w:p w14:paraId="4C483A54" w14:textId="2B0E8824" w:rsidR="00033AB4" w:rsidRPr="00C11E94" w:rsidRDefault="00CA7D7A">
                      <w:pPr>
                        <w:rPr>
                          <w:b/>
                          <w:bCs/>
                        </w:rPr>
                      </w:pPr>
                      <w:r>
                        <w:rPr>
                          <w:b/>
                          <w:bCs/>
                        </w:rPr>
                        <w:t xml:space="preserve">PRINTED </w:t>
                      </w:r>
                      <w:r w:rsidR="00033AB4" w:rsidRPr="00C11E94">
                        <w:rPr>
                          <w:b/>
                          <w:bCs/>
                        </w:rPr>
                        <w:t>NAME</w:t>
                      </w:r>
                    </w:p>
                  </w:txbxContent>
                </v:textbox>
                <w10:wrap type="square"/>
              </v:shape>
            </w:pict>
          </mc:Fallback>
        </mc:AlternateContent>
      </w:r>
    </w:p>
    <w:p w14:paraId="2808440E" w14:textId="61E00C5D" w:rsidR="00093120" w:rsidRDefault="004C0713" w:rsidP="00660ED3">
      <w:pPr>
        <w:tabs>
          <w:tab w:val="left" w:pos="3684"/>
        </w:tabs>
        <w:rPr>
          <w:rFonts w:cstheme="minorHAnsi"/>
          <w:b/>
          <w:bCs/>
          <w:sz w:val="28"/>
          <w:szCs w:val="28"/>
        </w:rPr>
      </w:pPr>
      <w:r w:rsidRPr="00033AB4">
        <w:rPr>
          <w:rFonts w:cstheme="minorHAnsi"/>
          <w:b/>
          <w:bCs/>
          <w:noProof/>
          <w:sz w:val="28"/>
          <w:szCs w:val="28"/>
        </w:rPr>
        <mc:AlternateContent>
          <mc:Choice Requires="wps">
            <w:drawing>
              <wp:anchor distT="45720" distB="45720" distL="114300" distR="114300" simplePos="0" relativeHeight="251696128" behindDoc="0" locked="0" layoutInCell="1" allowOverlap="1" wp14:anchorId="35C8CBC2" wp14:editId="259D643A">
                <wp:simplePos x="0" y="0"/>
                <wp:positionH relativeFrom="column">
                  <wp:posOffset>387350</wp:posOffset>
                </wp:positionH>
                <wp:positionV relativeFrom="paragraph">
                  <wp:posOffset>335915</wp:posOffset>
                </wp:positionV>
                <wp:extent cx="5162550" cy="273050"/>
                <wp:effectExtent l="0" t="0" r="0" b="0"/>
                <wp:wrapSquare wrapText="bothSides"/>
                <wp:docPr id="1732514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73050"/>
                        </a:xfrm>
                        <a:prstGeom prst="rect">
                          <a:avLst/>
                        </a:prstGeom>
                        <a:noFill/>
                        <a:ln w="9525">
                          <a:noFill/>
                          <a:miter lim="800000"/>
                          <a:headEnd/>
                          <a:tailEnd/>
                        </a:ln>
                      </wps:spPr>
                      <wps:txbx>
                        <w:txbxContent>
                          <w:p w14:paraId="3FC31EFA" w14:textId="71C5917B" w:rsidR="00212795" w:rsidRPr="00C11E94" w:rsidRDefault="00212795">
                            <w:pPr>
                              <w:rPr>
                                <w:b/>
                                <w:bCs/>
                                <w:color w:val="5F8CB4" w:themeColor="accent2"/>
                                <w:lang w:val="en-US"/>
                              </w:rPr>
                            </w:pPr>
                            <w:r w:rsidRPr="00C11E94">
                              <w:rPr>
                                <w:b/>
                                <w:bCs/>
                                <w:color w:val="5F8CB4" w:themeColor="accent2"/>
                                <w:lang w:val="en-US"/>
                              </w:rPr>
                              <w:t>_________________________________________________________________________________</w:t>
                            </w:r>
                            <w:r w:rsidR="004C0713" w:rsidRPr="00C11E94">
                              <w:rPr>
                                <w:b/>
                                <w:bCs/>
                                <w:color w:val="5F8CB4" w:themeColor="accent2"/>
                                <w:lang w:val="en-US"/>
                              </w:rP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8CBC2" id="_x0000_s1030" type="#_x0000_t202" style="position:absolute;margin-left:30.5pt;margin-top:26.45pt;width:406.5pt;height:2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" filled="f" stroked="f">
                <v:textbox>
                  <w:txbxContent>
                    <w:p w14:paraId="3FC31EFA" w14:textId="71C5917B" w:rsidR="00212795" w:rsidRPr="00C11E94" w:rsidRDefault="00212795">
                      <w:pPr>
                        <w:rPr>
                          <w:b/>
                          <w:bCs/>
                          <w:color w:val="5F8CB4" w:themeColor="accent2"/>
                          <w:lang w:val="en-US"/>
                        </w:rPr>
                      </w:pPr>
                      <w:r w:rsidRPr="00C11E94">
                        <w:rPr>
                          <w:b/>
                          <w:bCs/>
                          <w:color w:val="5F8CB4" w:themeColor="accent2"/>
                          <w:lang w:val="en-US"/>
                        </w:rPr>
                        <w:t>_________________________________________________________________________________</w:t>
                      </w:r>
                      <w:r w:rsidR="004C0713" w:rsidRPr="00C11E94">
                        <w:rPr>
                          <w:b/>
                          <w:bCs/>
                          <w:color w:val="5F8CB4" w:themeColor="accent2"/>
                          <w:lang w:val="en-US"/>
                        </w:rPr>
                        <w:t>____</w:t>
                      </w:r>
                    </w:p>
                  </w:txbxContent>
                </v:textbox>
                <w10:wrap type="square"/>
              </v:shape>
            </w:pict>
          </mc:Fallback>
        </mc:AlternateContent>
      </w:r>
    </w:p>
    <w:p w14:paraId="67565C27" w14:textId="022FAA11" w:rsidR="00093120" w:rsidRDefault="00093120" w:rsidP="00660ED3">
      <w:pPr>
        <w:tabs>
          <w:tab w:val="left" w:pos="3684"/>
        </w:tabs>
        <w:rPr>
          <w:rFonts w:cstheme="minorHAnsi"/>
          <w:b/>
          <w:bCs/>
          <w:sz w:val="28"/>
          <w:szCs w:val="28"/>
        </w:rPr>
      </w:pPr>
    </w:p>
    <w:p w14:paraId="44BB0DD3" w14:textId="37854446" w:rsidR="00093120" w:rsidRDefault="00212795" w:rsidP="00660ED3">
      <w:pPr>
        <w:tabs>
          <w:tab w:val="left" w:pos="3684"/>
        </w:tabs>
        <w:rPr>
          <w:rFonts w:cstheme="minorHAnsi"/>
          <w:b/>
          <w:bCs/>
          <w:sz w:val="28"/>
          <w:szCs w:val="28"/>
        </w:rPr>
      </w:pPr>
      <w:r w:rsidRPr="00033AB4">
        <w:rPr>
          <w:rFonts w:cstheme="minorHAnsi"/>
          <w:b/>
          <w:bCs/>
          <w:noProof/>
          <w:sz w:val="28"/>
          <w:szCs w:val="28"/>
        </w:rPr>
        <mc:AlternateContent>
          <mc:Choice Requires="wps">
            <w:drawing>
              <wp:anchor distT="45720" distB="45720" distL="114300" distR="114300" simplePos="0" relativeHeight="251694080" behindDoc="0" locked="0" layoutInCell="1" allowOverlap="1" wp14:anchorId="467CF5AD" wp14:editId="1E441F68">
                <wp:simplePos x="0" y="0"/>
                <wp:positionH relativeFrom="column">
                  <wp:posOffset>3549650</wp:posOffset>
                </wp:positionH>
                <wp:positionV relativeFrom="paragraph">
                  <wp:posOffset>244475</wp:posOffset>
                </wp:positionV>
                <wp:extent cx="1282700" cy="273050"/>
                <wp:effectExtent l="0" t="0" r="0" b="0"/>
                <wp:wrapSquare wrapText="bothSides"/>
                <wp:docPr id="999652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73050"/>
                        </a:xfrm>
                        <a:prstGeom prst="rect">
                          <a:avLst/>
                        </a:prstGeom>
                        <a:noFill/>
                        <a:ln w="9525">
                          <a:noFill/>
                          <a:miter lim="800000"/>
                          <a:headEnd/>
                          <a:tailEnd/>
                        </a:ln>
                      </wps:spPr>
                      <wps:txbx>
                        <w:txbxContent>
                          <w:p w14:paraId="4619D8F2" w14:textId="3C2870B6" w:rsidR="00212795" w:rsidRPr="00C11E94" w:rsidRDefault="00212795" w:rsidP="00212795">
                            <w:pPr>
                              <w:rPr>
                                <w:b/>
                                <w:bCs/>
                                <w:lang w:val="en-US"/>
                              </w:rPr>
                            </w:pPr>
                            <w:r w:rsidRPr="00C11E94">
                              <w:rPr>
                                <w:b/>
                                <w:bCs/>
                                <w:lang w:val="en-US"/>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CF5AD" id="_x0000_s1031" type="#_x0000_t202" style="position:absolute;margin-left:279.5pt;margin-top:19.25pt;width:101pt;height:21.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" filled="f" stroked="f">
                <v:textbox>
                  <w:txbxContent>
                    <w:p w14:paraId="4619D8F2" w14:textId="3C2870B6" w:rsidR="00212795" w:rsidRPr="00C11E94" w:rsidRDefault="00212795" w:rsidP="00212795">
                      <w:pPr>
                        <w:rPr>
                          <w:b/>
                          <w:bCs/>
                          <w:lang w:val="en-US"/>
                        </w:rPr>
                      </w:pPr>
                      <w:r w:rsidRPr="00C11E94">
                        <w:rPr>
                          <w:b/>
                          <w:bCs/>
                          <w:lang w:val="en-US"/>
                        </w:rPr>
                        <w:t>DATE</w:t>
                      </w:r>
                    </w:p>
                  </w:txbxContent>
                </v:textbox>
                <w10:wrap type="square"/>
              </v:shape>
            </w:pict>
          </mc:Fallback>
        </mc:AlternateContent>
      </w:r>
      <w:r w:rsidRPr="00033AB4">
        <w:rPr>
          <w:rFonts w:cstheme="minorHAnsi"/>
          <w:b/>
          <w:bCs/>
          <w:noProof/>
          <w:sz w:val="28"/>
          <w:szCs w:val="28"/>
        </w:rPr>
        <mc:AlternateContent>
          <mc:Choice Requires="wps">
            <w:drawing>
              <wp:anchor distT="45720" distB="45720" distL="114300" distR="114300" simplePos="0" relativeHeight="251692032" behindDoc="0" locked="0" layoutInCell="1" allowOverlap="1" wp14:anchorId="5BAE8A15" wp14:editId="0753711E">
                <wp:simplePos x="0" y="0"/>
                <wp:positionH relativeFrom="column">
                  <wp:posOffset>387350</wp:posOffset>
                </wp:positionH>
                <wp:positionV relativeFrom="paragraph">
                  <wp:posOffset>244475</wp:posOffset>
                </wp:positionV>
                <wp:extent cx="2343785" cy="273050"/>
                <wp:effectExtent l="0" t="0" r="0" b="0"/>
                <wp:wrapSquare wrapText="bothSides"/>
                <wp:docPr id="1164255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273050"/>
                        </a:xfrm>
                        <a:prstGeom prst="rect">
                          <a:avLst/>
                        </a:prstGeom>
                        <a:noFill/>
                        <a:ln w="9525">
                          <a:noFill/>
                          <a:miter lim="800000"/>
                          <a:headEnd/>
                          <a:tailEnd/>
                        </a:ln>
                      </wps:spPr>
                      <wps:txbx>
                        <w:txbxContent>
                          <w:p w14:paraId="37D3E250" w14:textId="67898B44" w:rsidR="00212795" w:rsidRPr="00C11E94" w:rsidRDefault="00212795" w:rsidP="00212795">
                            <w:pPr>
                              <w:rPr>
                                <w:b/>
                                <w:bCs/>
                              </w:rPr>
                            </w:pPr>
                            <w:r w:rsidRPr="00C11E94">
                              <w:rPr>
                                <w:b/>
                                <w:bCs/>
                              </w:rP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E8A15" id="_x0000_s1031" type="#_x0000_t202" style="position:absolute;margin-left:30.5pt;margin-top:19.25pt;width:184.55pt;height:2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" filled="f" stroked="f">
                <v:textbox>
                  <w:txbxContent>
                    <w:p w14:paraId="37D3E250" w14:textId="67898B44" w:rsidR="00212795" w:rsidRPr="00C11E94" w:rsidRDefault="00212795" w:rsidP="00212795">
                      <w:pPr>
                        <w:rPr>
                          <w:b/>
                          <w:bCs/>
                        </w:rPr>
                      </w:pPr>
                      <w:r w:rsidRPr="00C11E94">
                        <w:rPr>
                          <w:b/>
                          <w:bCs/>
                        </w:rPr>
                        <w:t>SIGNATURE</w:t>
                      </w:r>
                    </w:p>
                  </w:txbxContent>
                </v:textbox>
                <w10:wrap type="square"/>
              </v:shape>
            </w:pict>
          </mc:Fallback>
        </mc:AlternateContent>
      </w:r>
    </w:p>
    <w:p w14:paraId="54939735" w14:textId="722A6A8D" w:rsidR="00093120" w:rsidRDefault="00093120" w:rsidP="00660ED3">
      <w:pPr>
        <w:tabs>
          <w:tab w:val="left" w:pos="3684"/>
        </w:tabs>
        <w:rPr>
          <w:rFonts w:cstheme="minorHAnsi"/>
          <w:b/>
          <w:bCs/>
          <w:sz w:val="28"/>
          <w:szCs w:val="28"/>
        </w:rPr>
      </w:pPr>
    </w:p>
    <w:p w14:paraId="0E817F61" w14:textId="6046A585" w:rsidR="00093120" w:rsidRDefault="00CC241E" w:rsidP="00660ED3">
      <w:pPr>
        <w:tabs>
          <w:tab w:val="left" w:pos="3684"/>
        </w:tabs>
        <w:rPr>
          <w:rFonts w:cstheme="minorHAnsi"/>
          <w:b/>
          <w:bCs/>
          <w:sz w:val="28"/>
          <w:szCs w:val="28"/>
        </w:rPr>
      </w:pPr>
      <w:r w:rsidRPr="00033AB4">
        <w:rPr>
          <w:rFonts w:cstheme="minorHAnsi"/>
          <w:b/>
          <w:bCs/>
          <w:noProof/>
          <w:sz w:val="28"/>
          <w:szCs w:val="28"/>
        </w:rPr>
        <mc:AlternateContent>
          <mc:Choice Requires="wps">
            <w:drawing>
              <wp:anchor distT="45720" distB="45720" distL="114300" distR="114300" simplePos="0" relativeHeight="251698176" behindDoc="0" locked="0" layoutInCell="1" allowOverlap="1" wp14:anchorId="373AA3A3" wp14:editId="20E23A7A">
                <wp:simplePos x="0" y="0"/>
                <wp:positionH relativeFrom="column">
                  <wp:posOffset>387350</wp:posOffset>
                </wp:positionH>
                <wp:positionV relativeFrom="paragraph">
                  <wp:posOffset>222885</wp:posOffset>
                </wp:positionV>
                <wp:extent cx="5162550" cy="273050"/>
                <wp:effectExtent l="0" t="0" r="0" b="0"/>
                <wp:wrapSquare wrapText="bothSides"/>
                <wp:docPr id="1518408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73050"/>
                        </a:xfrm>
                        <a:prstGeom prst="rect">
                          <a:avLst/>
                        </a:prstGeom>
                        <a:noFill/>
                        <a:ln w="9525">
                          <a:noFill/>
                          <a:miter lim="800000"/>
                          <a:headEnd/>
                          <a:tailEnd/>
                        </a:ln>
                      </wps:spPr>
                      <wps:txbx>
                        <w:txbxContent>
                          <w:p w14:paraId="236A0928" w14:textId="77777777" w:rsidR="004C0713" w:rsidRPr="00C11E94" w:rsidRDefault="004C0713">
                            <w:pPr>
                              <w:rPr>
                                <w:b/>
                                <w:bCs/>
                                <w:color w:val="5F8CB4" w:themeColor="accent2"/>
                                <w:lang w:val="en-US"/>
                              </w:rPr>
                            </w:pPr>
                            <w:r w:rsidRPr="00C11E94">
                              <w:rPr>
                                <w:b/>
                                <w:bCs/>
                                <w:color w:val="5F8CB4" w:themeColor="accent2"/>
                                <w:lang w:val="en-US"/>
                              </w:rPr>
                              <w:t>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AA3A3" id="_x0000_s1033" type="#_x0000_t202" style="position:absolute;margin-left:30.5pt;margin-top:17.55pt;width:406.5pt;height:21.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" filled="f" stroked="f">
                <v:textbox>
                  <w:txbxContent>
                    <w:p w14:paraId="236A0928" w14:textId="77777777" w:rsidR="004C0713" w:rsidRPr="00C11E94" w:rsidRDefault="004C0713">
                      <w:pPr>
                        <w:rPr>
                          <w:b/>
                          <w:bCs/>
                          <w:color w:val="5F8CB4" w:themeColor="accent2"/>
                          <w:lang w:val="en-US"/>
                        </w:rPr>
                      </w:pPr>
                      <w:r w:rsidRPr="00C11E94">
                        <w:rPr>
                          <w:b/>
                          <w:bCs/>
                          <w:color w:val="5F8CB4" w:themeColor="accent2"/>
                          <w:lang w:val="en-US"/>
                        </w:rPr>
                        <w:t>_____________________________________________________________________________________</w:t>
                      </w:r>
                    </w:p>
                  </w:txbxContent>
                </v:textbox>
                <w10:wrap type="square"/>
              </v:shape>
            </w:pict>
          </mc:Fallback>
        </mc:AlternateContent>
      </w:r>
    </w:p>
    <w:p w14:paraId="3D2E4F1F" w14:textId="77777777" w:rsidR="00093120" w:rsidRDefault="00093120" w:rsidP="00660ED3">
      <w:pPr>
        <w:tabs>
          <w:tab w:val="left" w:pos="3684"/>
        </w:tabs>
        <w:rPr>
          <w:rFonts w:cstheme="minorHAnsi"/>
          <w:b/>
          <w:bCs/>
          <w:sz w:val="28"/>
          <w:szCs w:val="28"/>
        </w:rPr>
      </w:pPr>
    </w:p>
    <w:p w14:paraId="31993C47" w14:textId="77777777" w:rsidR="00093120" w:rsidRDefault="00093120" w:rsidP="00660ED3">
      <w:pPr>
        <w:tabs>
          <w:tab w:val="left" w:pos="3684"/>
        </w:tabs>
        <w:rPr>
          <w:rFonts w:cstheme="minorHAnsi"/>
          <w:b/>
          <w:bCs/>
          <w:sz w:val="28"/>
          <w:szCs w:val="28"/>
        </w:rPr>
      </w:pPr>
    </w:p>
    <w:p w14:paraId="433CBB87" w14:textId="77777777" w:rsidR="00093120" w:rsidRDefault="00093120" w:rsidP="00660ED3">
      <w:pPr>
        <w:tabs>
          <w:tab w:val="left" w:pos="3684"/>
        </w:tabs>
        <w:rPr>
          <w:rFonts w:cstheme="minorHAnsi"/>
          <w:b/>
          <w:bCs/>
          <w:sz w:val="28"/>
          <w:szCs w:val="28"/>
        </w:rPr>
      </w:pPr>
    </w:p>
    <w:p w14:paraId="04648CBA" w14:textId="77777777" w:rsidR="00093120" w:rsidRDefault="00093120" w:rsidP="00660ED3">
      <w:pPr>
        <w:tabs>
          <w:tab w:val="left" w:pos="3684"/>
        </w:tabs>
        <w:rPr>
          <w:rFonts w:cstheme="minorHAnsi"/>
        </w:rPr>
      </w:pPr>
    </w:p>
    <w:p w14:paraId="73E82132" w14:textId="77777777" w:rsidR="00E12972" w:rsidRDefault="00E12972" w:rsidP="00660ED3">
      <w:pPr>
        <w:tabs>
          <w:tab w:val="left" w:pos="3684"/>
        </w:tabs>
        <w:rPr>
          <w:rFonts w:cstheme="minorHAnsi"/>
        </w:rPr>
      </w:pPr>
    </w:p>
    <w:p w14:paraId="00F130F6" w14:textId="77777777" w:rsidR="00034D5F" w:rsidRDefault="00034D5F" w:rsidP="00660ED3">
      <w:pPr>
        <w:tabs>
          <w:tab w:val="left" w:pos="3684"/>
        </w:tabs>
        <w:rPr>
          <w:rFonts w:cstheme="minorHAnsi"/>
        </w:rPr>
      </w:pPr>
    </w:p>
    <w:p w14:paraId="72A86F4E" w14:textId="77777777" w:rsidR="00034D5F" w:rsidRDefault="00034D5F" w:rsidP="00660ED3">
      <w:pPr>
        <w:tabs>
          <w:tab w:val="left" w:pos="3684"/>
        </w:tabs>
        <w:rPr>
          <w:rFonts w:cstheme="minorHAnsi"/>
        </w:rPr>
      </w:pPr>
    </w:p>
    <w:p w14:paraId="4F6E4B3D" w14:textId="77777777" w:rsidR="00034D5F" w:rsidRDefault="00034D5F" w:rsidP="00660ED3">
      <w:pPr>
        <w:tabs>
          <w:tab w:val="left" w:pos="3684"/>
        </w:tabs>
        <w:rPr>
          <w:rFonts w:cstheme="minorHAnsi"/>
        </w:rPr>
      </w:pPr>
    </w:p>
    <w:p w14:paraId="4FAD79FA" w14:textId="77777777" w:rsidR="00E12972" w:rsidRDefault="00E12972" w:rsidP="00660ED3">
      <w:pPr>
        <w:tabs>
          <w:tab w:val="left" w:pos="3684"/>
        </w:tabs>
        <w:rPr>
          <w:rFonts w:cstheme="minorHAnsi"/>
        </w:rPr>
      </w:pPr>
    </w:p>
    <w:p w14:paraId="7D03160A" w14:textId="77777777" w:rsidR="003F2638" w:rsidRPr="003F2638" w:rsidRDefault="003F2638" w:rsidP="003F2638">
      <w:pPr>
        <w:pStyle w:val="Heading3"/>
        <w:rPr>
          <w:lang w:val="en-US"/>
        </w:rPr>
      </w:pPr>
      <w:bookmarkStart w:id="27" w:name="_Toc221295834"/>
      <w:r w:rsidRPr="003F2638">
        <w:rPr>
          <w:lang w:val="en-GB"/>
        </w:rPr>
        <w:lastRenderedPageBreak/>
        <w:t>[APPENDIX A]: Authorized AI Software List</w:t>
      </w:r>
      <w:bookmarkEnd w:id="27"/>
      <w:r w:rsidRPr="003F2638">
        <w:rPr>
          <w:lang w:val="en-US"/>
        </w:rPr>
        <w:t> </w:t>
      </w:r>
    </w:p>
    <w:p w14:paraId="7A716867" w14:textId="77777777" w:rsidR="003F2638" w:rsidRPr="003F2638" w:rsidRDefault="003F2638" w:rsidP="003F2638">
      <w:pPr>
        <w:tabs>
          <w:tab w:val="left" w:pos="3684"/>
        </w:tabs>
        <w:rPr>
          <w:rFonts w:cstheme="minorHAnsi"/>
          <w:lang w:val="en-US"/>
        </w:rPr>
      </w:pPr>
      <w:r w:rsidRPr="003F2638">
        <w:rPr>
          <w:rFonts w:cstheme="minorHAnsi"/>
          <w:lang w:val="en-GB"/>
        </w:rPr>
        <w:t>[Keep this list separate so it can be updated without re-signing the whole policy]</w:t>
      </w:r>
      <w:r w:rsidRPr="003F2638">
        <w:rPr>
          <w:rFonts w:cstheme="minorHAnsi"/>
          <w:lang w:val="en-US"/>
        </w:rPr>
        <w:t> </w:t>
      </w:r>
    </w:p>
    <w:p w14:paraId="6BBF3179" w14:textId="77777777" w:rsidR="003F2638" w:rsidRPr="003F2638" w:rsidRDefault="003F2638" w:rsidP="003F2638">
      <w:pPr>
        <w:tabs>
          <w:tab w:val="left" w:pos="3684"/>
        </w:tabs>
        <w:rPr>
          <w:rFonts w:cstheme="minorHAnsi"/>
          <w:lang w:val="en-US"/>
        </w:rPr>
      </w:pPr>
      <w:r w:rsidRPr="003F2638">
        <w:rPr>
          <w:rFonts w:cstheme="minorHAnsi"/>
          <w:lang w:val="en-GB"/>
        </w:rPr>
        <w:t>The following tools have been vetted and are approved for use with </w:t>
      </w:r>
      <w:r w:rsidRPr="003F2638">
        <w:rPr>
          <w:rFonts w:cstheme="minorHAnsi"/>
          <w:b/>
          <w:bCs/>
          <w:lang w:val="en-GB"/>
        </w:rPr>
        <w:t>Internal Data:</w:t>
      </w:r>
      <w:r w:rsidRPr="003F2638">
        <w:rPr>
          <w:rFonts w:cstheme="minorHAnsi"/>
          <w:lang w:val="en-US"/>
        </w:rPr>
        <w:t> </w:t>
      </w:r>
    </w:p>
    <w:p w14:paraId="749FA275" w14:textId="77777777" w:rsidR="00164046" w:rsidRPr="003F2638" w:rsidRDefault="003F2638" w:rsidP="00164046">
      <w:pPr>
        <w:numPr>
          <w:ilvl w:val="0"/>
          <w:numId w:val="52"/>
        </w:numPr>
        <w:tabs>
          <w:tab w:val="left" w:pos="3684"/>
        </w:tabs>
        <w:rPr>
          <w:rFonts w:cstheme="minorHAnsi"/>
          <w:lang w:val="en-US"/>
        </w:rPr>
      </w:pPr>
      <w:r w:rsidRPr="003F2638">
        <w:rPr>
          <w:rFonts w:cstheme="minorHAnsi"/>
          <w:b/>
          <w:bCs/>
          <w:lang w:val="en-GB"/>
        </w:rPr>
        <w:t>[INSERT TOOL]</w:t>
      </w:r>
      <w:r w:rsidRPr="003F2638">
        <w:rPr>
          <w:rFonts w:cstheme="minorHAnsi"/>
          <w:lang w:val="en-GB"/>
        </w:rPr>
        <w:t> (e.g., Microsoft Copilot Protected)</w:t>
      </w:r>
      <w:r w:rsidRPr="003F2638">
        <w:rPr>
          <w:rFonts w:cstheme="minorHAnsi"/>
          <w:lang w:val="en-US"/>
        </w:rPr>
        <w:t> </w:t>
      </w:r>
    </w:p>
    <w:p w14:paraId="20D9EB1E" w14:textId="39D990EA" w:rsidR="003F2638" w:rsidRPr="00164046" w:rsidRDefault="00164046" w:rsidP="00164046">
      <w:pPr>
        <w:numPr>
          <w:ilvl w:val="0"/>
          <w:numId w:val="53"/>
        </w:numPr>
        <w:tabs>
          <w:tab w:val="left" w:pos="3684"/>
        </w:tabs>
        <w:rPr>
          <w:rFonts w:cstheme="minorHAnsi"/>
          <w:lang w:val="en-US"/>
        </w:rPr>
      </w:pPr>
      <w:r w:rsidRPr="003F2638">
        <w:rPr>
          <w:rFonts w:cstheme="minorHAnsi"/>
          <w:b/>
          <w:bCs/>
          <w:lang w:val="en-GB"/>
        </w:rPr>
        <w:t>[INSERT TOOL]</w:t>
      </w:r>
      <w:r w:rsidRPr="003F2638">
        <w:rPr>
          <w:rFonts w:cstheme="minorHAnsi"/>
          <w:lang w:val="en-GB"/>
        </w:rPr>
        <w:t xml:space="preserve"> (e.g., </w:t>
      </w:r>
      <w:hyperlink r:id="rId12" w:history="1">
        <w:r w:rsidRPr="00164046">
          <w:rPr>
            <w:rStyle w:val="Hyperlink"/>
            <w:rFonts w:cstheme="minorHAnsi"/>
            <w:b/>
            <w:bCs/>
            <w:lang w:val="en-GB"/>
          </w:rPr>
          <w:t>Hatz</w:t>
        </w:r>
        <w:r>
          <w:rPr>
            <w:rStyle w:val="Hyperlink"/>
            <w:rFonts w:cstheme="minorHAnsi"/>
            <w:b/>
            <w:bCs/>
            <w:lang w:val="en-GB"/>
          </w:rPr>
          <w:t xml:space="preserve"> </w:t>
        </w:r>
        <w:r w:rsidRPr="00164046">
          <w:rPr>
            <w:rStyle w:val="Hyperlink"/>
            <w:rFonts w:cstheme="minorHAnsi"/>
            <w:b/>
            <w:bCs/>
            <w:lang w:val="en-GB"/>
          </w:rPr>
          <w:t>AI</w:t>
        </w:r>
      </w:hyperlink>
      <w:r w:rsidRPr="003F2638">
        <w:rPr>
          <w:rFonts w:cstheme="minorHAnsi"/>
          <w:lang w:val="en-GB"/>
        </w:rPr>
        <w:t>)</w:t>
      </w:r>
      <w:r w:rsidRPr="003F2638">
        <w:rPr>
          <w:rFonts w:cstheme="minorHAnsi"/>
          <w:lang w:val="en-US"/>
        </w:rPr>
        <w:t> </w:t>
      </w:r>
    </w:p>
    <w:p w14:paraId="631D90A0" w14:textId="77777777" w:rsidR="003F2638" w:rsidRPr="003F2638" w:rsidRDefault="003F2638" w:rsidP="003F2638">
      <w:pPr>
        <w:numPr>
          <w:ilvl w:val="0"/>
          <w:numId w:val="53"/>
        </w:numPr>
        <w:tabs>
          <w:tab w:val="left" w:pos="3684"/>
        </w:tabs>
        <w:rPr>
          <w:rFonts w:cstheme="minorHAnsi"/>
          <w:lang w:val="en-US"/>
        </w:rPr>
      </w:pPr>
      <w:r w:rsidRPr="003F2638">
        <w:rPr>
          <w:rFonts w:cstheme="minorHAnsi"/>
          <w:b/>
          <w:bCs/>
          <w:lang w:val="en-GB"/>
        </w:rPr>
        <w:t>[INSERT TOOL]</w:t>
      </w:r>
      <w:r w:rsidRPr="003F2638">
        <w:rPr>
          <w:rFonts w:cstheme="minorHAnsi"/>
          <w:lang w:val="en-GB"/>
        </w:rPr>
        <w:t> (e.g., ChatGPT Team/Enterprise)</w:t>
      </w:r>
      <w:r w:rsidRPr="003F2638">
        <w:rPr>
          <w:rFonts w:cstheme="minorHAnsi"/>
          <w:lang w:val="en-US"/>
        </w:rPr>
        <w:t> </w:t>
      </w:r>
    </w:p>
    <w:p w14:paraId="2746D7FC" w14:textId="2824AEC7" w:rsidR="003F2638" w:rsidRDefault="003F2638" w:rsidP="003F2638">
      <w:pPr>
        <w:tabs>
          <w:tab w:val="left" w:pos="3684"/>
        </w:tabs>
        <w:rPr>
          <w:rFonts w:cstheme="minorHAnsi"/>
          <w:lang w:val="en-US"/>
        </w:rPr>
      </w:pPr>
      <w:r w:rsidRPr="003F2638">
        <w:rPr>
          <w:rFonts w:cstheme="minorHAnsi"/>
          <w:b/>
          <w:bCs/>
          <w:i/>
          <w:iCs/>
          <w:lang w:val="en-GB"/>
        </w:rPr>
        <w:t>All other tools are prohibited.</w:t>
      </w:r>
      <w:r w:rsidRPr="003F2638">
        <w:rPr>
          <w:rFonts w:cstheme="minorHAnsi"/>
          <w:lang w:val="en-US"/>
        </w:rPr>
        <w:t> </w:t>
      </w:r>
    </w:p>
    <w:p w14:paraId="0AE48E20" w14:textId="77777777" w:rsidR="003F2638" w:rsidRDefault="003F2638" w:rsidP="003F2638">
      <w:pPr>
        <w:tabs>
          <w:tab w:val="left" w:pos="3684"/>
        </w:tabs>
        <w:rPr>
          <w:rFonts w:cstheme="minorHAnsi"/>
          <w:lang w:val="en-US"/>
        </w:rPr>
      </w:pPr>
    </w:p>
    <w:p w14:paraId="45AC16D3" w14:textId="77777777" w:rsidR="003F2638" w:rsidRDefault="003F2638" w:rsidP="003F2638">
      <w:pPr>
        <w:tabs>
          <w:tab w:val="left" w:pos="3684"/>
        </w:tabs>
        <w:rPr>
          <w:rFonts w:cstheme="minorHAnsi"/>
          <w:lang w:val="en-US"/>
        </w:rPr>
      </w:pPr>
    </w:p>
    <w:p w14:paraId="3DF41723" w14:textId="77777777" w:rsidR="003F2638" w:rsidRDefault="003F2638" w:rsidP="003F2638">
      <w:pPr>
        <w:tabs>
          <w:tab w:val="left" w:pos="3684"/>
        </w:tabs>
        <w:rPr>
          <w:rFonts w:cstheme="minorHAnsi"/>
          <w:lang w:val="en-US"/>
        </w:rPr>
      </w:pPr>
    </w:p>
    <w:p w14:paraId="2147F2E2" w14:textId="77777777" w:rsidR="003F2638" w:rsidRDefault="003F2638" w:rsidP="003F2638">
      <w:pPr>
        <w:tabs>
          <w:tab w:val="left" w:pos="3684"/>
        </w:tabs>
        <w:rPr>
          <w:rFonts w:cstheme="minorHAnsi"/>
          <w:lang w:val="en-US"/>
        </w:rPr>
      </w:pPr>
    </w:p>
    <w:p w14:paraId="345B502D" w14:textId="77777777" w:rsidR="003F2638" w:rsidRDefault="003F2638" w:rsidP="003F2638">
      <w:pPr>
        <w:tabs>
          <w:tab w:val="left" w:pos="3684"/>
        </w:tabs>
        <w:rPr>
          <w:rFonts w:cstheme="minorHAnsi"/>
          <w:lang w:val="en-US"/>
        </w:rPr>
      </w:pPr>
    </w:p>
    <w:p w14:paraId="0EA994F1" w14:textId="77777777" w:rsidR="003F2638" w:rsidRDefault="003F2638" w:rsidP="003F2638">
      <w:pPr>
        <w:tabs>
          <w:tab w:val="left" w:pos="3684"/>
        </w:tabs>
        <w:rPr>
          <w:rFonts w:cstheme="minorHAnsi"/>
          <w:lang w:val="en-US"/>
        </w:rPr>
      </w:pPr>
    </w:p>
    <w:p w14:paraId="5D193520" w14:textId="77777777" w:rsidR="003F2638" w:rsidRDefault="003F2638" w:rsidP="003F2638">
      <w:pPr>
        <w:tabs>
          <w:tab w:val="left" w:pos="3684"/>
        </w:tabs>
        <w:rPr>
          <w:rFonts w:cstheme="minorHAnsi"/>
          <w:lang w:val="en-US"/>
        </w:rPr>
      </w:pPr>
    </w:p>
    <w:p w14:paraId="52720C8D" w14:textId="77777777" w:rsidR="003F2638" w:rsidRDefault="003F2638" w:rsidP="003F2638">
      <w:pPr>
        <w:tabs>
          <w:tab w:val="left" w:pos="3684"/>
        </w:tabs>
        <w:rPr>
          <w:rFonts w:cstheme="minorHAnsi"/>
          <w:lang w:val="en-US"/>
        </w:rPr>
      </w:pPr>
    </w:p>
    <w:p w14:paraId="66C8732F" w14:textId="77777777" w:rsidR="003F2638" w:rsidRDefault="003F2638" w:rsidP="003F2638">
      <w:pPr>
        <w:tabs>
          <w:tab w:val="left" w:pos="3684"/>
        </w:tabs>
        <w:rPr>
          <w:rFonts w:cstheme="minorHAnsi"/>
          <w:lang w:val="en-US"/>
        </w:rPr>
      </w:pPr>
    </w:p>
    <w:p w14:paraId="683F3FFB" w14:textId="77777777" w:rsidR="003F2638" w:rsidRDefault="003F2638" w:rsidP="003F2638">
      <w:pPr>
        <w:tabs>
          <w:tab w:val="left" w:pos="3684"/>
        </w:tabs>
        <w:rPr>
          <w:rFonts w:cstheme="minorHAnsi"/>
          <w:lang w:val="en-US"/>
        </w:rPr>
      </w:pPr>
    </w:p>
    <w:p w14:paraId="089F8E2E" w14:textId="77777777" w:rsidR="003F2638" w:rsidRDefault="003F2638" w:rsidP="003F2638">
      <w:pPr>
        <w:tabs>
          <w:tab w:val="left" w:pos="3684"/>
        </w:tabs>
        <w:rPr>
          <w:rFonts w:cstheme="minorHAnsi"/>
          <w:lang w:val="en-US"/>
        </w:rPr>
      </w:pPr>
    </w:p>
    <w:p w14:paraId="5CDEB91C" w14:textId="77777777" w:rsidR="003F2638" w:rsidRDefault="003F2638" w:rsidP="003F2638">
      <w:pPr>
        <w:tabs>
          <w:tab w:val="left" w:pos="3684"/>
        </w:tabs>
        <w:rPr>
          <w:rFonts w:cstheme="minorHAnsi"/>
          <w:lang w:val="en-US"/>
        </w:rPr>
      </w:pPr>
    </w:p>
    <w:p w14:paraId="586F6247" w14:textId="77777777" w:rsidR="003F2638" w:rsidRDefault="003F2638" w:rsidP="003F2638">
      <w:pPr>
        <w:tabs>
          <w:tab w:val="left" w:pos="3684"/>
        </w:tabs>
        <w:rPr>
          <w:rFonts w:cstheme="minorHAnsi"/>
          <w:lang w:val="en-US"/>
        </w:rPr>
      </w:pPr>
    </w:p>
    <w:p w14:paraId="3A7097D9" w14:textId="77777777" w:rsidR="003F2638" w:rsidRDefault="003F2638" w:rsidP="003F2638">
      <w:pPr>
        <w:tabs>
          <w:tab w:val="left" w:pos="3684"/>
        </w:tabs>
        <w:rPr>
          <w:rFonts w:cstheme="minorHAnsi"/>
          <w:lang w:val="en-US"/>
        </w:rPr>
      </w:pPr>
    </w:p>
    <w:p w14:paraId="61774D28" w14:textId="77777777" w:rsidR="003F2638" w:rsidRDefault="003F2638" w:rsidP="003F2638">
      <w:pPr>
        <w:tabs>
          <w:tab w:val="left" w:pos="3684"/>
        </w:tabs>
        <w:rPr>
          <w:rFonts w:cstheme="minorHAnsi"/>
          <w:lang w:val="en-US"/>
        </w:rPr>
      </w:pPr>
    </w:p>
    <w:p w14:paraId="4A76BBF6" w14:textId="77777777" w:rsidR="003F2638" w:rsidRDefault="003F2638" w:rsidP="003F2638">
      <w:pPr>
        <w:tabs>
          <w:tab w:val="left" w:pos="3684"/>
        </w:tabs>
        <w:rPr>
          <w:rFonts w:cstheme="minorHAnsi"/>
          <w:lang w:val="en-US"/>
        </w:rPr>
      </w:pPr>
    </w:p>
    <w:p w14:paraId="3616FC97" w14:textId="77777777" w:rsidR="003F2638" w:rsidRPr="003F2638" w:rsidRDefault="003F2638" w:rsidP="003F2638">
      <w:pPr>
        <w:tabs>
          <w:tab w:val="left" w:pos="3684"/>
        </w:tabs>
        <w:rPr>
          <w:rFonts w:cstheme="minorHAnsi"/>
          <w:lang w:val="en-US"/>
        </w:rPr>
      </w:pPr>
    </w:p>
    <w:p w14:paraId="0017E76C" w14:textId="006CA6E5" w:rsidR="00747B77" w:rsidRPr="00EC4E51" w:rsidRDefault="003F2638" w:rsidP="00437B4C">
      <w:pPr>
        <w:tabs>
          <w:tab w:val="left" w:pos="3684"/>
        </w:tabs>
        <w:rPr>
          <w:rFonts w:cstheme="minorHAnsi"/>
          <w:lang w:val="en-US"/>
        </w:rPr>
      </w:pPr>
      <w:r w:rsidRPr="003F2638">
        <w:rPr>
          <w:rFonts w:cstheme="minorHAnsi"/>
          <w:lang w:val="en-US"/>
        </w:rPr>
        <w:t> </w:t>
      </w:r>
    </w:p>
    <w:sectPr w:rsidR="00747B77" w:rsidRPr="00EC4E51" w:rsidSect="00424BB1">
      <w:headerReference w:type="even" r:id="rId13"/>
      <w:headerReference w:type="default" r:id="rId14"/>
      <w:footerReference w:type="default" r:id="rId15"/>
      <w:pgSz w:w="11906" w:h="16838" w:code="9"/>
      <w:pgMar w:top="1316" w:right="1440" w:bottom="1440" w:left="1440" w:header="284" w:footer="5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4892F" w14:textId="77777777" w:rsidR="006B42A6" w:rsidRDefault="006B42A6" w:rsidP="001D7385">
      <w:pPr>
        <w:spacing w:after="0" w:line="240" w:lineRule="auto"/>
      </w:pPr>
      <w:r>
        <w:separator/>
      </w:r>
    </w:p>
  </w:endnote>
  <w:endnote w:type="continuationSeparator" w:id="0">
    <w:p w14:paraId="242F5945" w14:textId="77777777" w:rsidR="006B42A6" w:rsidRDefault="006B42A6" w:rsidP="001D7385">
      <w:pPr>
        <w:spacing w:after="0" w:line="240" w:lineRule="auto"/>
      </w:pPr>
      <w:r>
        <w:continuationSeparator/>
      </w:r>
    </w:p>
  </w:endnote>
  <w:endnote w:type="continuationNotice" w:id="1">
    <w:p w14:paraId="264DC199" w14:textId="77777777" w:rsidR="006B42A6" w:rsidRDefault="006B4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aunPenh">
    <w:charset w:val="00"/>
    <w:family w:val="auto"/>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ExtraBold">
    <w:panose1 w:val="00000900000000000000"/>
    <w:charset w:val="00"/>
    <w:family w:val="auto"/>
    <w:notTrueType/>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XIS Extra Bold">
    <w:altName w:val="Calibri"/>
    <w:panose1 w:val="00000000000000000000"/>
    <w:charset w:val="00"/>
    <w:family w:val="modern"/>
    <w:notTrueType/>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ontserrat">
    <w:panose1 w:val="00000500000000000000"/>
    <w:charset w:val="00"/>
    <w:family w:val="modern"/>
    <w:notTrueType/>
    <w:pitch w:val="variable"/>
    <w:sig w:usb0="2000020F" w:usb1="00000003" w:usb2="00000000" w:usb3="00000000" w:csb0="00000197" w:csb1="00000000"/>
  </w:font>
  <w:font w:name="Aptos Black">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Anton">
    <w:charset w:val="00"/>
    <w:family w:val="auto"/>
    <w:pitch w:val="variable"/>
    <w:sig w:usb0="A00000FF" w:usb1="4000207B" w:usb2="00000000" w:usb3="00000000" w:csb0="00000193"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EC4F" w14:textId="11245155" w:rsidR="001D7385" w:rsidRPr="00497CFC" w:rsidRDefault="007411B9" w:rsidP="00192C8B">
    <w:pPr>
      <w:pStyle w:val="Footer"/>
      <w:ind w:left="0"/>
      <w:rPr>
        <w:rStyle w:val="FooterChar"/>
        <w:b/>
      </w:rPr>
    </w:pPr>
    <w:r>
      <w:rPr>
        <w:noProof/>
      </w:rPr>
      <w:drawing>
        <wp:anchor distT="0" distB="0" distL="114300" distR="114300" simplePos="0" relativeHeight="251658240" behindDoc="0" locked="0" layoutInCell="1" allowOverlap="1" wp14:anchorId="3950DA5C" wp14:editId="0B20F0BD">
          <wp:simplePos x="0" y="0"/>
          <wp:positionH relativeFrom="column">
            <wp:posOffset>4603146</wp:posOffset>
          </wp:positionH>
          <wp:positionV relativeFrom="paragraph">
            <wp:posOffset>-36830</wp:posOffset>
          </wp:positionV>
          <wp:extent cx="1702605" cy="260350"/>
          <wp:effectExtent l="0" t="0" r="0" b="6350"/>
          <wp:wrapNone/>
          <wp:docPr id="78606315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63158"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709717" cy="261437"/>
                  </a:xfrm>
                  <a:prstGeom prst="rect">
                    <a:avLst/>
                  </a:prstGeom>
                </pic:spPr>
              </pic:pic>
            </a:graphicData>
          </a:graphic>
          <wp14:sizeRelH relativeFrom="page">
            <wp14:pctWidth>0</wp14:pctWidth>
          </wp14:sizeRelH>
          <wp14:sizeRelV relativeFrom="page">
            <wp14:pctHeight>0</wp14:pctHeight>
          </wp14:sizeRelV>
        </wp:anchor>
      </w:drawing>
    </w:r>
    <w:r w:rsidR="00192C8B">
      <w:rPr>
        <w:noProof/>
      </w:rPr>
      <mc:AlternateContent>
        <mc:Choice Requires="wps">
          <w:drawing>
            <wp:anchor distT="0" distB="0" distL="114300" distR="114300" simplePos="0" relativeHeight="251656192" behindDoc="0" locked="0" layoutInCell="1" allowOverlap="1" wp14:anchorId="2106B415" wp14:editId="68E83AB7">
              <wp:simplePos x="0" y="0"/>
              <wp:positionH relativeFrom="page">
                <wp:align>left</wp:align>
              </wp:positionH>
              <wp:positionV relativeFrom="paragraph">
                <wp:posOffset>-394913</wp:posOffset>
              </wp:positionV>
              <wp:extent cx="7540668" cy="1033379"/>
              <wp:effectExtent l="0" t="0" r="22225" b="14605"/>
              <wp:wrapNone/>
              <wp:docPr id="661918777" name="Rectangle 4"/>
              <wp:cNvGraphicFramePr/>
              <a:graphic xmlns:a="http://schemas.openxmlformats.org/drawingml/2006/main">
                <a:graphicData uri="http://schemas.microsoft.com/office/word/2010/wordprocessingShape">
                  <wps:wsp>
                    <wps:cNvSpPr/>
                    <wps:spPr>
                      <a:xfrm>
                        <a:off x="0" y="0"/>
                        <a:ext cx="7540668" cy="1033379"/>
                      </a:xfrm>
                      <a:prstGeom prst="rect">
                        <a:avLst/>
                      </a:prstGeom>
                      <a:solidFill>
                        <a:srgbClr val="232D37"/>
                      </a:solidFill>
                    </wps:spPr>
                    <wps:style>
                      <a:lnRef idx="2">
                        <a:schemeClr val="dk1">
                          <a:shade val="15000"/>
                        </a:schemeClr>
                      </a:lnRef>
                      <a:fillRef idx="1">
                        <a:schemeClr val="dk1"/>
                      </a:fillRef>
                      <a:effectRef idx="0">
                        <a:schemeClr val="dk1"/>
                      </a:effectRef>
                      <a:fontRef idx="minor">
                        <a:schemeClr val="lt1"/>
                      </a:fontRef>
                    </wps:style>
                    <wps:txbx>
                      <w:txbxContent>
                        <w:p w14:paraId="164E26D7" w14:textId="581A0BD7" w:rsidR="00192C8B" w:rsidRDefault="002C31B5" w:rsidP="002C31B5">
                          <w:r>
                            <w:t xml:space="preserve"> </w:t>
                          </w:r>
                          <w:r w:rsidR="007411B9">
                            <w:t xml:space="preserve"> </w:t>
                          </w:r>
                          <w:r>
                            <w:t xml:space="preserve">  </w:t>
                          </w:r>
                          <w:r w:rsidR="00192C8B">
                            <w:t xml:space="preserve">PAGE </w:t>
                          </w:r>
                          <w:r w:rsidR="00192C8B" w:rsidRPr="002D6BD4">
                            <w:rPr>
                              <w:color w:val="5F8CB4"/>
                            </w:rPr>
                            <w:t>|</w:t>
                          </w:r>
                          <w:r w:rsidR="00192C8B">
                            <w:t xml:space="preserve"> </w:t>
                          </w:r>
                          <w:sdt>
                            <w:sdtPr>
                              <w:id w:val="-1869597114"/>
                              <w:docPartObj>
                                <w:docPartGallery w:val="Page Numbers (Bottom of Page)"/>
                                <w:docPartUnique/>
                              </w:docPartObj>
                            </w:sdtPr>
                            <w:sdtEndPr>
                              <w:rPr>
                                <w:noProof/>
                              </w:rPr>
                            </w:sdtEndPr>
                            <w:sdtContent>
                              <w:r w:rsidR="00192C8B" w:rsidRPr="00497CFC">
                                <w:fldChar w:fldCharType="begin"/>
                              </w:r>
                              <w:r w:rsidR="00192C8B" w:rsidRPr="00497CFC">
                                <w:instrText xml:space="preserve"> PAGE   \* MERGEFORMAT </w:instrText>
                              </w:r>
                              <w:r w:rsidR="00192C8B" w:rsidRPr="00497CFC">
                                <w:fldChar w:fldCharType="separate"/>
                              </w:r>
                              <w:r w:rsidR="00192C8B">
                                <w:t>2</w:t>
                              </w:r>
                              <w:r w:rsidR="00192C8B" w:rsidRPr="00497CFC">
                                <w:rPr>
                                  <w:noProof/>
                                </w:rPr>
                                <w:fldChar w:fldCharType="end"/>
                              </w:r>
                            </w:sdtContent>
                          </w:sdt>
                          <w:r>
                            <w:rPr>
                              <w:noProo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6B415" id="Rectangle 4" o:spid="_x0000_s1034" style="position:absolute;margin-left:0;margin-top:-31.1pt;width:593.75pt;height:81.35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" fillcolor="#232d37" strokecolor="black [480]" strokeweight="1pt">
              <v:textbox>
                <w:txbxContent>
                  <w:p w14:paraId="164E26D7" w14:textId="581A0BD7" w:rsidR="00192C8B" w:rsidRDefault="002C31B5" w:rsidP="002C31B5">
                    <w:r>
                      <w:t xml:space="preserve"> </w:t>
                    </w:r>
                    <w:r w:rsidR="007411B9">
                      <w:t xml:space="preserve"> </w:t>
                    </w:r>
                    <w:r>
                      <w:t xml:space="preserve">  </w:t>
                    </w:r>
                    <w:r w:rsidR="00192C8B">
                      <w:t xml:space="preserve">PAGE </w:t>
                    </w:r>
                    <w:r w:rsidR="00192C8B" w:rsidRPr="002D6BD4">
                      <w:rPr>
                        <w:color w:val="5F8CB4"/>
                      </w:rPr>
                      <w:t>|</w:t>
                    </w:r>
                    <w:r w:rsidR="00192C8B">
                      <w:t xml:space="preserve"> </w:t>
                    </w:r>
                    <w:sdt>
                      <w:sdtPr>
                        <w:id w:val="-1869597114"/>
                        <w:docPartObj>
                          <w:docPartGallery w:val="Page Numbers (Bottom of Page)"/>
                          <w:docPartUnique/>
                        </w:docPartObj>
                      </w:sdtPr>
                      <w:sdtEndPr>
                        <w:rPr>
                          <w:noProof/>
                        </w:rPr>
                      </w:sdtEndPr>
                      <w:sdtContent>
                        <w:r w:rsidR="00192C8B" w:rsidRPr="00497CFC">
                          <w:fldChar w:fldCharType="begin"/>
                        </w:r>
                        <w:r w:rsidR="00192C8B" w:rsidRPr="00497CFC">
                          <w:instrText xml:space="preserve"> PAGE   \* MERGEFORMAT </w:instrText>
                        </w:r>
                        <w:r w:rsidR="00192C8B" w:rsidRPr="00497CFC">
                          <w:fldChar w:fldCharType="separate"/>
                        </w:r>
                        <w:r w:rsidR="00192C8B">
                          <w:t>2</w:t>
                        </w:r>
                        <w:r w:rsidR="00192C8B" w:rsidRPr="00497CFC">
                          <w:rPr>
                            <w:noProof/>
                          </w:rPr>
                          <w:fldChar w:fldCharType="end"/>
                        </w:r>
                      </w:sdtContent>
                    </w:sdt>
                    <w:r>
                      <w:rPr>
                        <w:noProof/>
                      </w:rPr>
                      <w:t xml:space="preserve"> </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A2A5" w14:textId="77777777" w:rsidR="006B42A6" w:rsidRDefault="006B42A6" w:rsidP="001D7385">
      <w:pPr>
        <w:spacing w:after="0" w:line="240" w:lineRule="auto"/>
      </w:pPr>
      <w:r>
        <w:separator/>
      </w:r>
    </w:p>
  </w:footnote>
  <w:footnote w:type="continuationSeparator" w:id="0">
    <w:p w14:paraId="2E093F01" w14:textId="77777777" w:rsidR="006B42A6" w:rsidRDefault="006B42A6" w:rsidP="001D7385">
      <w:pPr>
        <w:spacing w:after="0" w:line="240" w:lineRule="auto"/>
      </w:pPr>
      <w:r>
        <w:continuationSeparator/>
      </w:r>
    </w:p>
  </w:footnote>
  <w:footnote w:type="continuationNotice" w:id="1">
    <w:p w14:paraId="5670951D" w14:textId="77777777" w:rsidR="006B42A6" w:rsidRDefault="006B42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CA87" w14:textId="77777777" w:rsidR="00F76DE1" w:rsidRDefault="00000000">
    <w:pPr>
      <w:pStyle w:val="Header"/>
    </w:pPr>
    <w:r>
      <w:rPr>
        <w:noProof/>
      </w:rPr>
      <w:pict w14:anchorId="0989B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3141" o:spid="_x0000_s1039" type="#_x0000_t75" style="position:absolute;margin-left:0;margin-top:0;width:450.9pt;height:529.65pt;z-index:-251657216;mso-position-horizontal:center;mso-position-horizontal-relative:margin;mso-position-vertical:center;mso-position-vertical-relative:margin" o:allowincell="f">
          <v:imagedata r:id="rId1" o:title="TTT_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1887" w14:textId="368A2A65" w:rsidR="00F76DE1" w:rsidRPr="00C83DCC" w:rsidRDefault="00192C8B">
    <w:pPr>
      <w:pStyle w:val="Header"/>
      <w:rPr>
        <w:rFonts w:asciiTheme="majorHAnsi" w:hAnsiTheme="majorHAnsi" w:cstheme="majorHAnsi"/>
        <w:b/>
        <w:bCs/>
        <w:color w:val="FFFFFF" w:themeColor="background1"/>
        <w:sz w:val="28"/>
        <w:szCs w:val="28"/>
      </w:rPr>
    </w:pPr>
    <w:r>
      <w:rPr>
        <w:rFonts w:asciiTheme="majorHAnsi" w:hAnsiTheme="majorHAnsi" w:cstheme="majorHAnsi"/>
        <w:b/>
        <w:bCs/>
        <w:noProof/>
        <w:color w:val="FFFFFF" w:themeColor="background1"/>
        <w:sz w:val="28"/>
        <w:szCs w:val="28"/>
      </w:rPr>
      <mc:AlternateContent>
        <mc:Choice Requires="wps">
          <w:drawing>
            <wp:anchor distT="0" distB="0" distL="114300" distR="114300" simplePos="0" relativeHeight="251657216" behindDoc="0" locked="0" layoutInCell="1" allowOverlap="1" wp14:anchorId="45030D11" wp14:editId="5FD3C5B1">
              <wp:simplePos x="0" y="0"/>
              <wp:positionH relativeFrom="page">
                <wp:align>left</wp:align>
              </wp:positionH>
              <wp:positionV relativeFrom="paragraph">
                <wp:posOffset>-180105</wp:posOffset>
              </wp:positionV>
              <wp:extent cx="7874324" cy="450937"/>
              <wp:effectExtent l="0" t="0" r="12700" b="25400"/>
              <wp:wrapNone/>
              <wp:docPr id="370507728" name="Rectangle 6"/>
              <wp:cNvGraphicFramePr/>
              <a:graphic xmlns:a="http://schemas.openxmlformats.org/drawingml/2006/main">
                <a:graphicData uri="http://schemas.microsoft.com/office/word/2010/wordprocessingShape">
                  <wps:wsp>
                    <wps:cNvSpPr/>
                    <wps:spPr>
                      <a:xfrm>
                        <a:off x="0" y="0"/>
                        <a:ext cx="7874324" cy="450937"/>
                      </a:xfrm>
                      <a:prstGeom prst="rect">
                        <a:avLst/>
                      </a:prstGeom>
                      <a:solidFill>
                        <a:srgbClr val="5F8CB4"/>
                      </a:solidFill>
                      <a:ln>
                        <a:solidFill>
                          <a:srgbClr val="5F8CB4"/>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93F13" id="Rectangle 6" o:spid="_x0000_s1026" style="position:absolute;margin-left:0;margin-top:-14.2pt;width:620.05pt;height:35.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" fillcolor="#5f8cb4" strokecolor="#5f8cb4" strokeweight="1pt">
              <w10:wrap anchorx="page"/>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9620E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i1025" type="#_x0000_t75" alt="Robot with solid fill" style="width:21.5pt;height: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" o:bullet="t">
        <v:imagedata r:id="rId1" o:title="" croptop="-2235f" cropbottom="-4236f" cropleft="-11443f" cropright="-13969f"/>
      </v:shape>
    </w:pict>
  </w:numPicBullet>
  <w:abstractNum w:abstractNumId="0" w15:restartNumberingAfterBreak="0">
    <w:nsid w:val="01554DD9"/>
    <w:multiLevelType w:val="multilevel"/>
    <w:tmpl w:val="61BA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F0DD8"/>
    <w:multiLevelType w:val="multilevel"/>
    <w:tmpl w:val="865C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A3052"/>
    <w:multiLevelType w:val="hybridMultilevel"/>
    <w:tmpl w:val="F2D099E4"/>
    <w:lvl w:ilvl="0" w:tplc="352C42CC">
      <w:start w:val="1"/>
      <w:numFmt w:val="bullet"/>
      <w:pStyle w:val="BulletPoints-Whitetext"/>
      <w:lvlText w:val=""/>
      <w:lvlJc w:val="left"/>
      <w:pPr>
        <w:ind w:left="1146" w:hanging="360"/>
      </w:pPr>
      <w:rPr>
        <w:rFonts w:ascii="Wingdings" w:hAnsi="Wingdings" w:hint="default"/>
        <w:b/>
        <w:bCs/>
        <w:color w:val="FFFFFF" w:themeColor="background1"/>
        <w:sz w:val="32"/>
        <w:szCs w:val="32"/>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14DC78E9"/>
    <w:multiLevelType w:val="multilevel"/>
    <w:tmpl w:val="C2B40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862E5E"/>
    <w:multiLevelType w:val="hybridMultilevel"/>
    <w:tmpl w:val="03E23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E50A0"/>
    <w:multiLevelType w:val="multilevel"/>
    <w:tmpl w:val="AB2A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71996"/>
    <w:multiLevelType w:val="multilevel"/>
    <w:tmpl w:val="8EB2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82489"/>
    <w:multiLevelType w:val="multilevel"/>
    <w:tmpl w:val="CEB2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A215C7"/>
    <w:multiLevelType w:val="hybridMultilevel"/>
    <w:tmpl w:val="543ABF48"/>
    <w:lvl w:ilvl="0" w:tplc="0A8A8DAC">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63F56"/>
    <w:multiLevelType w:val="multilevel"/>
    <w:tmpl w:val="F2C8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25536"/>
    <w:multiLevelType w:val="hybridMultilevel"/>
    <w:tmpl w:val="D6087736"/>
    <w:lvl w:ilvl="0" w:tplc="B2A614F2">
      <w:start w:val="1"/>
      <w:numFmt w:val="decimal"/>
      <w:pStyle w:val="NumberedList-Orange"/>
      <w:lvlText w:val="%1."/>
      <w:lvlJc w:val="left"/>
      <w:pPr>
        <w:ind w:left="1440" w:hanging="360"/>
      </w:pPr>
      <w:rPr>
        <w:rFonts w:asciiTheme="majorHAnsi" w:hAnsiTheme="majorHAnsi" w:hint="default"/>
        <w:b/>
        <w:i w:val="0"/>
        <w:color w:val="ED7D31"/>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0ED4DE6"/>
    <w:multiLevelType w:val="multilevel"/>
    <w:tmpl w:val="64A6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3A154A"/>
    <w:multiLevelType w:val="multilevel"/>
    <w:tmpl w:val="FA2C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67BE9"/>
    <w:multiLevelType w:val="multilevel"/>
    <w:tmpl w:val="D42C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C16DE9"/>
    <w:multiLevelType w:val="multilevel"/>
    <w:tmpl w:val="91EC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A05627"/>
    <w:multiLevelType w:val="multilevel"/>
    <w:tmpl w:val="C2F4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011118"/>
    <w:multiLevelType w:val="multilevel"/>
    <w:tmpl w:val="149C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3A2151"/>
    <w:multiLevelType w:val="multilevel"/>
    <w:tmpl w:val="AFD2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58172D"/>
    <w:multiLevelType w:val="multilevel"/>
    <w:tmpl w:val="A32C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EC7A32"/>
    <w:multiLevelType w:val="hybridMultilevel"/>
    <w:tmpl w:val="2580F32E"/>
    <w:lvl w:ilvl="0" w:tplc="DF04401A">
      <w:start w:val="1"/>
      <w:numFmt w:val="decimal"/>
      <w:pStyle w:val="Heading3Simp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A44EA"/>
    <w:multiLevelType w:val="hybridMultilevel"/>
    <w:tmpl w:val="8930A108"/>
    <w:lvl w:ilvl="0" w:tplc="51A81CDA">
      <w:start w:val="1"/>
      <w:numFmt w:val="bullet"/>
      <w:pStyle w:val="BulletPoints-Tick"/>
      <w:lvlText w:val=""/>
      <w:lvlJc w:val="left"/>
      <w:pPr>
        <w:ind w:left="720" w:hanging="360"/>
      </w:pPr>
      <w:rPr>
        <w:rFonts w:ascii="Wingdings" w:hAnsi="Wingdings" w:hint="default"/>
        <w:b/>
        <w:bCs/>
        <w:color w:val="E87923"/>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D919FD"/>
    <w:multiLevelType w:val="multilevel"/>
    <w:tmpl w:val="8C62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58295C"/>
    <w:multiLevelType w:val="multilevel"/>
    <w:tmpl w:val="EB46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160066"/>
    <w:multiLevelType w:val="multilevel"/>
    <w:tmpl w:val="14FC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C221C5"/>
    <w:multiLevelType w:val="hybridMultilevel"/>
    <w:tmpl w:val="CB4CA434"/>
    <w:lvl w:ilvl="0" w:tplc="E0B88830">
      <w:start w:val="1"/>
      <w:numFmt w:val="bullet"/>
      <w:pStyle w:val="BulletPoints-BlueDots"/>
      <w:lvlText w:val=""/>
      <w:lvlJc w:val="left"/>
      <w:pPr>
        <w:ind w:left="720" w:hanging="360"/>
      </w:pPr>
      <w:rPr>
        <w:rFonts w:ascii="Symbol" w:hAnsi="Symbol" w:hint="default"/>
        <w:b/>
        <w:bCs/>
        <w:color w:val="0481B6"/>
        <w:sz w:val="2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B61C17"/>
    <w:multiLevelType w:val="hybridMultilevel"/>
    <w:tmpl w:val="A6408B16"/>
    <w:lvl w:ilvl="0" w:tplc="0A8A8DAC">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06404"/>
    <w:multiLevelType w:val="multilevel"/>
    <w:tmpl w:val="949A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07702F"/>
    <w:multiLevelType w:val="multilevel"/>
    <w:tmpl w:val="3BD6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356CEC"/>
    <w:multiLevelType w:val="multilevel"/>
    <w:tmpl w:val="D3B2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E00F4C"/>
    <w:multiLevelType w:val="multilevel"/>
    <w:tmpl w:val="495E1642"/>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heme="minorHAnsi" w:hAnsiTheme="minorHAnsi" w:cstheme="minorHAnsi"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48E6715F"/>
    <w:multiLevelType w:val="multilevel"/>
    <w:tmpl w:val="1802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7A0859"/>
    <w:multiLevelType w:val="multilevel"/>
    <w:tmpl w:val="B87C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845AB2"/>
    <w:multiLevelType w:val="multilevel"/>
    <w:tmpl w:val="2B7A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0C7A0D"/>
    <w:multiLevelType w:val="multilevel"/>
    <w:tmpl w:val="4F88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F30DED"/>
    <w:multiLevelType w:val="multilevel"/>
    <w:tmpl w:val="D9FA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0B7470"/>
    <w:multiLevelType w:val="multilevel"/>
    <w:tmpl w:val="7530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5A5A36"/>
    <w:multiLevelType w:val="multilevel"/>
    <w:tmpl w:val="0760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DA429A"/>
    <w:multiLevelType w:val="hybridMultilevel"/>
    <w:tmpl w:val="35242DF0"/>
    <w:lvl w:ilvl="0" w:tplc="AFBC5FFE">
      <w:start w:val="1"/>
      <w:numFmt w:val="bullet"/>
      <w:pStyle w:val="BulletPoints-OrangeDots"/>
      <w:lvlText w:val=""/>
      <w:lvlJc w:val="left"/>
      <w:pPr>
        <w:ind w:left="720" w:hanging="360"/>
      </w:pPr>
      <w:rPr>
        <w:rFonts w:ascii="Symbol" w:hAnsi="Symbol" w:hint="default"/>
        <w:color w:val="E879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A3275F"/>
    <w:multiLevelType w:val="multilevel"/>
    <w:tmpl w:val="3D92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51657B"/>
    <w:multiLevelType w:val="multilevel"/>
    <w:tmpl w:val="D2B8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93589E"/>
    <w:multiLevelType w:val="multilevel"/>
    <w:tmpl w:val="D6DE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F6721D"/>
    <w:multiLevelType w:val="multilevel"/>
    <w:tmpl w:val="15D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A10C72"/>
    <w:multiLevelType w:val="multilevel"/>
    <w:tmpl w:val="5AE0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350B35"/>
    <w:multiLevelType w:val="hybridMultilevel"/>
    <w:tmpl w:val="249E3C06"/>
    <w:lvl w:ilvl="0" w:tplc="069E35FA">
      <w:start w:val="1"/>
      <w:numFmt w:val="decimal"/>
      <w:pStyle w:val="NumberedList-Blue"/>
      <w:lvlText w:val="%1."/>
      <w:lvlJc w:val="left"/>
      <w:pPr>
        <w:ind w:left="1080" w:hanging="360"/>
      </w:pPr>
      <w:rPr>
        <w:rFonts w:asciiTheme="majorHAnsi" w:hAnsiTheme="majorHAnsi" w:hint="default"/>
        <w:b/>
        <w:i w:val="0"/>
        <w:color w:val="0481B6"/>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D5A01B1"/>
    <w:multiLevelType w:val="multilevel"/>
    <w:tmpl w:val="36B6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1C2563"/>
    <w:multiLevelType w:val="multilevel"/>
    <w:tmpl w:val="F65E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EF8157F"/>
    <w:multiLevelType w:val="multilevel"/>
    <w:tmpl w:val="9E14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DF15F0"/>
    <w:multiLevelType w:val="multilevel"/>
    <w:tmpl w:val="B4AE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AE1FB1"/>
    <w:multiLevelType w:val="multilevel"/>
    <w:tmpl w:val="136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C2028F"/>
    <w:multiLevelType w:val="multilevel"/>
    <w:tmpl w:val="D2C0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526C34"/>
    <w:multiLevelType w:val="hybridMultilevel"/>
    <w:tmpl w:val="A0A2E27A"/>
    <w:lvl w:ilvl="0" w:tplc="0A8A8DAC">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935C9E"/>
    <w:multiLevelType w:val="multilevel"/>
    <w:tmpl w:val="E7F8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BC94B88"/>
    <w:multiLevelType w:val="multilevel"/>
    <w:tmpl w:val="D48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BE57B94"/>
    <w:multiLevelType w:val="multilevel"/>
    <w:tmpl w:val="4CBC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C0E1FB4"/>
    <w:multiLevelType w:val="multilevel"/>
    <w:tmpl w:val="FBA2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C62366B"/>
    <w:multiLevelType w:val="hybridMultilevel"/>
    <w:tmpl w:val="429CC4FE"/>
    <w:lvl w:ilvl="0" w:tplc="073AA36A">
      <w:start w:val="1"/>
      <w:numFmt w:val="decimal"/>
      <w:pStyle w:val="Numbering"/>
      <w:lvlText w:val="%1.1"/>
      <w:lvlJc w:val="left"/>
      <w:pPr>
        <w:ind w:left="1070" w:hanging="360"/>
      </w:pPr>
      <w:rPr>
        <w:rFonts w:hint="default"/>
        <w:u w:color="0481B6"/>
      </w:rPr>
    </w:lvl>
    <w:lvl w:ilvl="1" w:tplc="34090019" w:tentative="1">
      <w:start w:val="1"/>
      <w:numFmt w:val="lowerLetter"/>
      <w:lvlText w:val="%2."/>
      <w:lvlJc w:val="left"/>
      <w:pPr>
        <w:ind w:left="1800" w:hanging="360"/>
      </w:pPr>
    </w:lvl>
    <w:lvl w:ilvl="2" w:tplc="3409001B">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6" w15:restartNumberingAfterBreak="0">
    <w:nsid w:val="70C92950"/>
    <w:multiLevelType w:val="hybridMultilevel"/>
    <w:tmpl w:val="B730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9E0CBB"/>
    <w:multiLevelType w:val="hybridMultilevel"/>
    <w:tmpl w:val="23D62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3567D5E"/>
    <w:multiLevelType w:val="multilevel"/>
    <w:tmpl w:val="828E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3891A21"/>
    <w:multiLevelType w:val="multilevel"/>
    <w:tmpl w:val="4332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3990CE0"/>
    <w:multiLevelType w:val="hybridMultilevel"/>
    <w:tmpl w:val="45181110"/>
    <w:lvl w:ilvl="0" w:tplc="FF1680D2">
      <w:start w:val="1"/>
      <w:numFmt w:val="bullet"/>
      <w:pStyle w:val="BulletPoints-OrangeArrow"/>
      <w:lvlText w:val=""/>
      <w:lvlJc w:val="left"/>
      <w:pPr>
        <w:ind w:left="777" w:hanging="360"/>
      </w:pPr>
      <w:rPr>
        <w:rFonts w:ascii="Symbol" w:hAnsi="Symbol" w:hint="default"/>
        <w:b/>
        <w:i w:val="0"/>
        <w:color w:val="5F8CB4" w:themeColor="accent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1" w15:restartNumberingAfterBreak="0">
    <w:nsid w:val="73F5451B"/>
    <w:multiLevelType w:val="multilevel"/>
    <w:tmpl w:val="D72E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8E40416"/>
    <w:multiLevelType w:val="multilevel"/>
    <w:tmpl w:val="BBE2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A9157B4"/>
    <w:multiLevelType w:val="multilevel"/>
    <w:tmpl w:val="B094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B9282F"/>
    <w:multiLevelType w:val="multilevel"/>
    <w:tmpl w:val="74D8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E7B1BAE"/>
    <w:multiLevelType w:val="multilevel"/>
    <w:tmpl w:val="43DC9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E8C24BB"/>
    <w:multiLevelType w:val="multilevel"/>
    <w:tmpl w:val="BBC0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147583"/>
    <w:multiLevelType w:val="multilevel"/>
    <w:tmpl w:val="E64A67EA"/>
    <w:lvl w:ilvl="0">
      <w:start w:val="1"/>
      <w:numFmt w:val="decimal"/>
      <w:pStyle w:val="MTBcontractsectionheading"/>
      <w:lvlText w:val="%1."/>
      <w:lvlJc w:val="left"/>
      <w:pPr>
        <w:ind w:left="1069" w:hanging="360"/>
      </w:pPr>
      <w:rPr>
        <w:rFonts w:ascii="Arial Rounded MT Bold" w:hAnsi="Arial Rounded MT Bold" w:hint="default"/>
        <w:color w:val="0481B6"/>
      </w:rPr>
    </w:lvl>
    <w:lvl w:ilvl="1">
      <w:start w:val="1"/>
      <w:numFmt w:val="decimal"/>
      <w:pStyle w:val="MTBlevel1contractnumbering"/>
      <w:isLgl/>
      <w:lvlText w:val="%1.%2"/>
      <w:lvlJc w:val="left"/>
      <w:pPr>
        <w:ind w:left="1870" w:hanging="720"/>
      </w:pPr>
      <w:rPr>
        <w:rFonts w:asciiTheme="minorHAnsi" w:hAnsiTheme="minorHAnsi" w:cstheme="minorHAnsi" w:hint="default"/>
        <w:sz w:val="24"/>
        <w:szCs w:val="24"/>
      </w:rPr>
    </w:lvl>
    <w:lvl w:ilvl="2">
      <w:start w:val="1"/>
      <w:numFmt w:val="decimal"/>
      <w:isLgl/>
      <w:lvlText w:val="%1.%2.%3"/>
      <w:lvlJc w:val="left"/>
      <w:pPr>
        <w:ind w:left="2230" w:hanging="720"/>
      </w:pPr>
      <w:rPr>
        <w:rFonts w:asciiTheme="minorHAnsi" w:hAnsiTheme="minorHAnsi" w:cstheme="minorHAnsi" w:hint="default"/>
        <w:sz w:val="24"/>
        <w:szCs w:val="24"/>
      </w:rPr>
    </w:lvl>
    <w:lvl w:ilvl="3">
      <w:start w:val="1"/>
      <w:numFmt w:val="decimal"/>
      <w:isLgl/>
      <w:lvlText w:val="%1.%2.%3.%4"/>
      <w:lvlJc w:val="left"/>
      <w:pPr>
        <w:ind w:left="2923" w:hanging="1080"/>
      </w:pPr>
      <w:rPr>
        <w:rFonts w:asciiTheme="minorHAnsi" w:hAnsiTheme="minorHAnsi" w:cstheme="minorHAnsi" w:hint="default"/>
        <w:sz w:val="24"/>
        <w:szCs w:val="24"/>
      </w:rPr>
    </w:lvl>
    <w:lvl w:ilvl="4">
      <w:start w:val="1"/>
      <w:numFmt w:val="decimal"/>
      <w:isLgl/>
      <w:lvlText w:val="%1.%2.%3.%4.%5"/>
      <w:lvlJc w:val="left"/>
      <w:pPr>
        <w:ind w:left="3310" w:hanging="1080"/>
      </w:pPr>
    </w:lvl>
    <w:lvl w:ilvl="5">
      <w:start w:val="1"/>
      <w:numFmt w:val="decimal"/>
      <w:isLgl/>
      <w:lvlText w:val="%1.%2.%3.%4.%5.%6"/>
      <w:lvlJc w:val="left"/>
      <w:pPr>
        <w:ind w:left="4030" w:hanging="1440"/>
      </w:pPr>
    </w:lvl>
    <w:lvl w:ilvl="6">
      <w:start w:val="1"/>
      <w:numFmt w:val="decimal"/>
      <w:isLgl/>
      <w:lvlText w:val="%1.%2.%3.%4.%5.%6.%7"/>
      <w:lvlJc w:val="left"/>
      <w:pPr>
        <w:ind w:left="4750" w:hanging="1800"/>
      </w:pPr>
    </w:lvl>
    <w:lvl w:ilvl="7">
      <w:start w:val="1"/>
      <w:numFmt w:val="decimal"/>
      <w:isLgl/>
      <w:lvlText w:val="%1.%2.%3.%4.%5.%6.%7.%8"/>
      <w:lvlJc w:val="left"/>
      <w:pPr>
        <w:ind w:left="5110" w:hanging="1800"/>
      </w:pPr>
    </w:lvl>
    <w:lvl w:ilvl="8">
      <w:start w:val="1"/>
      <w:numFmt w:val="decimal"/>
      <w:isLgl/>
      <w:lvlText w:val="%1.%2.%3.%4.%5.%6.%7.%8.%9"/>
      <w:lvlJc w:val="left"/>
      <w:pPr>
        <w:ind w:left="5830" w:hanging="2160"/>
      </w:pPr>
    </w:lvl>
  </w:abstractNum>
  <w:num w:numId="1" w16cid:durableId="377319684">
    <w:abstractNumId w:val="60"/>
  </w:num>
  <w:num w:numId="2" w16cid:durableId="1853445283">
    <w:abstractNumId w:val="20"/>
  </w:num>
  <w:num w:numId="3" w16cid:durableId="687758551">
    <w:abstractNumId w:val="37"/>
  </w:num>
  <w:num w:numId="4" w16cid:durableId="1614246387">
    <w:abstractNumId w:val="24"/>
  </w:num>
  <w:num w:numId="5" w16cid:durableId="1815948673">
    <w:abstractNumId w:val="43"/>
  </w:num>
  <w:num w:numId="6" w16cid:durableId="1669751582">
    <w:abstractNumId w:val="10"/>
  </w:num>
  <w:num w:numId="7" w16cid:durableId="1923181847">
    <w:abstractNumId w:val="2"/>
  </w:num>
  <w:num w:numId="8" w16cid:durableId="856307818">
    <w:abstractNumId w:val="29"/>
  </w:num>
  <w:num w:numId="9" w16cid:durableId="1736001642">
    <w:abstractNumId w:val="55"/>
  </w:num>
  <w:num w:numId="10" w16cid:durableId="1608510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2448126">
    <w:abstractNumId w:val="19"/>
  </w:num>
  <w:num w:numId="12" w16cid:durableId="269162151">
    <w:abstractNumId w:val="64"/>
  </w:num>
  <w:num w:numId="13" w16cid:durableId="2064284232">
    <w:abstractNumId w:val="22"/>
  </w:num>
  <w:num w:numId="14" w16cid:durableId="1299072997">
    <w:abstractNumId w:val="53"/>
  </w:num>
  <w:num w:numId="15" w16cid:durableId="1460298892">
    <w:abstractNumId w:val="51"/>
  </w:num>
  <w:num w:numId="16" w16cid:durableId="639964342">
    <w:abstractNumId w:val="21"/>
  </w:num>
  <w:num w:numId="17" w16cid:durableId="1801411728">
    <w:abstractNumId w:val="25"/>
  </w:num>
  <w:num w:numId="18" w16cid:durableId="77756788">
    <w:abstractNumId w:val="8"/>
  </w:num>
  <w:num w:numId="19" w16cid:durableId="1454060162">
    <w:abstractNumId w:val="50"/>
  </w:num>
  <w:num w:numId="20" w16cid:durableId="2082019619">
    <w:abstractNumId w:val="44"/>
  </w:num>
  <w:num w:numId="21" w16cid:durableId="423571906">
    <w:abstractNumId w:val="9"/>
  </w:num>
  <w:num w:numId="22" w16cid:durableId="1595086437">
    <w:abstractNumId w:val="15"/>
  </w:num>
  <w:num w:numId="23" w16cid:durableId="2098357511">
    <w:abstractNumId w:val="31"/>
  </w:num>
  <w:num w:numId="24" w16cid:durableId="375088906">
    <w:abstractNumId w:val="66"/>
  </w:num>
  <w:num w:numId="25" w16cid:durableId="1589078398">
    <w:abstractNumId w:val="27"/>
  </w:num>
  <w:num w:numId="26" w16cid:durableId="1885671924">
    <w:abstractNumId w:val="47"/>
  </w:num>
  <w:num w:numId="27" w16cid:durableId="1539121022">
    <w:abstractNumId w:val="46"/>
  </w:num>
  <w:num w:numId="28" w16cid:durableId="543564187">
    <w:abstractNumId w:val="38"/>
  </w:num>
  <w:num w:numId="29" w16cid:durableId="1099255180">
    <w:abstractNumId w:val="54"/>
  </w:num>
  <w:num w:numId="30" w16cid:durableId="94254477">
    <w:abstractNumId w:val="62"/>
  </w:num>
  <w:num w:numId="31" w16cid:durableId="1606032051">
    <w:abstractNumId w:val="5"/>
  </w:num>
  <w:num w:numId="32" w16cid:durableId="1852571783">
    <w:abstractNumId w:val="14"/>
  </w:num>
  <w:num w:numId="33" w16cid:durableId="329522410">
    <w:abstractNumId w:val="49"/>
  </w:num>
  <w:num w:numId="34" w16cid:durableId="819539142">
    <w:abstractNumId w:val="0"/>
  </w:num>
  <w:num w:numId="35" w16cid:durableId="1528134268">
    <w:abstractNumId w:val="52"/>
  </w:num>
  <w:num w:numId="36" w16cid:durableId="1967853509">
    <w:abstractNumId w:val="32"/>
  </w:num>
  <w:num w:numId="37" w16cid:durableId="1215461430">
    <w:abstractNumId w:val="7"/>
  </w:num>
  <w:num w:numId="38" w16cid:durableId="2023824141">
    <w:abstractNumId w:val="63"/>
  </w:num>
  <w:num w:numId="39" w16cid:durableId="1441267756">
    <w:abstractNumId w:val="61"/>
  </w:num>
  <w:num w:numId="40" w16cid:durableId="1397581134">
    <w:abstractNumId w:val="33"/>
  </w:num>
  <w:num w:numId="41" w16cid:durableId="1784960611">
    <w:abstractNumId w:val="12"/>
  </w:num>
  <w:num w:numId="42" w16cid:durableId="612783010">
    <w:abstractNumId w:val="42"/>
  </w:num>
  <w:num w:numId="43" w16cid:durableId="647789400">
    <w:abstractNumId w:val="59"/>
  </w:num>
  <w:num w:numId="44" w16cid:durableId="1250893387">
    <w:abstractNumId w:val="17"/>
  </w:num>
  <w:num w:numId="45" w16cid:durableId="294413045">
    <w:abstractNumId w:val="34"/>
  </w:num>
  <w:num w:numId="46" w16cid:durableId="1669946321">
    <w:abstractNumId w:val="6"/>
  </w:num>
  <w:num w:numId="47" w16cid:durableId="2021734739">
    <w:abstractNumId w:val="11"/>
  </w:num>
  <w:num w:numId="48" w16cid:durableId="1745761639">
    <w:abstractNumId w:val="48"/>
  </w:num>
  <w:num w:numId="49" w16cid:durableId="221528902">
    <w:abstractNumId w:val="45"/>
  </w:num>
  <w:num w:numId="50" w16cid:durableId="349068007">
    <w:abstractNumId w:val="28"/>
  </w:num>
  <w:num w:numId="51" w16cid:durableId="956642991">
    <w:abstractNumId w:val="1"/>
  </w:num>
  <w:num w:numId="52" w16cid:durableId="1021247838">
    <w:abstractNumId w:val="65"/>
  </w:num>
  <w:num w:numId="53" w16cid:durableId="1421490888">
    <w:abstractNumId w:val="3"/>
  </w:num>
  <w:num w:numId="54" w16cid:durableId="1861160794">
    <w:abstractNumId w:val="23"/>
  </w:num>
  <w:num w:numId="55" w16cid:durableId="298076410">
    <w:abstractNumId w:val="16"/>
  </w:num>
  <w:num w:numId="56" w16cid:durableId="941571808">
    <w:abstractNumId w:val="39"/>
  </w:num>
  <w:num w:numId="57" w16cid:durableId="1201279755">
    <w:abstractNumId w:val="40"/>
  </w:num>
  <w:num w:numId="58" w16cid:durableId="430127973">
    <w:abstractNumId w:val="30"/>
  </w:num>
  <w:num w:numId="59" w16cid:durableId="1661349849">
    <w:abstractNumId w:val="35"/>
  </w:num>
  <w:num w:numId="60" w16cid:durableId="1130174537">
    <w:abstractNumId w:val="36"/>
  </w:num>
  <w:num w:numId="61" w16cid:durableId="1205824101">
    <w:abstractNumId w:val="41"/>
  </w:num>
  <w:num w:numId="62" w16cid:durableId="1863393853">
    <w:abstractNumId w:val="58"/>
  </w:num>
  <w:num w:numId="63" w16cid:durableId="1689985880">
    <w:abstractNumId w:val="18"/>
  </w:num>
  <w:num w:numId="64" w16cid:durableId="1374891305">
    <w:abstractNumId w:val="13"/>
  </w:num>
  <w:num w:numId="65" w16cid:durableId="312489908">
    <w:abstractNumId w:val="26"/>
  </w:num>
  <w:num w:numId="66" w16cid:durableId="673798866">
    <w:abstractNumId w:val="56"/>
  </w:num>
  <w:num w:numId="67" w16cid:durableId="568004908">
    <w:abstractNumId w:val="57"/>
  </w:num>
  <w:num w:numId="68" w16cid:durableId="989358894">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ru v:ext="edit" colors="#161616"/>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AF"/>
    <w:rsid w:val="0000019A"/>
    <w:rsid w:val="00001402"/>
    <w:rsid w:val="000044C9"/>
    <w:rsid w:val="00011A2D"/>
    <w:rsid w:val="00011B71"/>
    <w:rsid w:val="000212D8"/>
    <w:rsid w:val="00024B40"/>
    <w:rsid w:val="00025AB1"/>
    <w:rsid w:val="00025CF1"/>
    <w:rsid w:val="00027A1D"/>
    <w:rsid w:val="00027E32"/>
    <w:rsid w:val="00027FCB"/>
    <w:rsid w:val="00031C05"/>
    <w:rsid w:val="00032224"/>
    <w:rsid w:val="00033AB4"/>
    <w:rsid w:val="00034D5F"/>
    <w:rsid w:val="000418F1"/>
    <w:rsid w:val="000429D9"/>
    <w:rsid w:val="00043ED2"/>
    <w:rsid w:val="00044631"/>
    <w:rsid w:val="00044CED"/>
    <w:rsid w:val="00051A2C"/>
    <w:rsid w:val="000525AF"/>
    <w:rsid w:val="00063D92"/>
    <w:rsid w:val="0006762C"/>
    <w:rsid w:val="000705EA"/>
    <w:rsid w:val="0007185F"/>
    <w:rsid w:val="000719F8"/>
    <w:rsid w:val="00076160"/>
    <w:rsid w:val="00076570"/>
    <w:rsid w:val="00080D74"/>
    <w:rsid w:val="000812BE"/>
    <w:rsid w:val="00083CD2"/>
    <w:rsid w:val="00083DCF"/>
    <w:rsid w:val="00091E18"/>
    <w:rsid w:val="00093120"/>
    <w:rsid w:val="000949BA"/>
    <w:rsid w:val="000962C8"/>
    <w:rsid w:val="000A1EC7"/>
    <w:rsid w:val="000A4AC7"/>
    <w:rsid w:val="000A4BB8"/>
    <w:rsid w:val="000A5773"/>
    <w:rsid w:val="000A5D4D"/>
    <w:rsid w:val="000A6255"/>
    <w:rsid w:val="000A62B8"/>
    <w:rsid w:val="000B3834"/>
    <w:rsid w:val="000B6DD5"/>
    <w:rsid w:val="000B79BB"/>
    <w:rsid w:val="000C0A68"/>
    <w:rsid w:val="000C15C2"/>
    <w:rsid w:val="000C3BF9"/>
    <w:rsid w:val="000C4CAB"/>
    <w:rsid w:val="000C5EDA"/>
    <w:rsid w:val="000C7622"/>
    <w:rsid w:val="000D089B"/>
    <w:rsid w:val="000D09CE"/>
    <w:rsid w:val="000D0D38"/>
    <w:rsid w:val="000D151C"/>
    <w:rsid w:val="000D1FE7"/>
    <w:rsid w:val="000D386E"/>
    <w:rsid w:val="000D5786"/>
    <w:rsid w:val="000E18E5"/>
    <w:rsid w:val="000E4183"/>
    <w:rsid w:val="000E4CFE"/>
    <w:rsid w:val="000E58F3"/>
    <w:rsid w:val="000F03C7"/>
    <w:rsid w:val="000F0DA5"/>
    <w:rsid w:val="000F0F1B"/>
    <w:rsid w:val="000F104B"/>
    <w:rsid w:val="000F19AE"/>
    <w:rsid w:val="000F26D0"/>
    <w:rsid w:val="000F52D2"/>
    <w:rsid w:val="000F5C26"/>
    <w:rsid w:val="000F6029"/>
    <w:rsid w:val="000F7E26"/>
    <w:rsid w:val="001051D2"/>
    <w:rsid w:val="0010590A"/>
    <w:rsid w:val="0010718B"/>
    <w:rsid w:val="001078E3"/>
    <w:rsid w:val="001111BE"/>
    <w:rsid w:val="0011473A"/>
    <w:rsid w:val="00115C59"/>
    <w:rsid w:val="0011710F"/>
    <w:rsid w:val="00120211"/>
    <w:rsid w:val="00122628"/>
    <w:rsid w:val="00122B52"/>
    <w:rsid w:val="001307F0"/>
    <w:rsid w:val="001319A1"/>
    <w:rsid w:val="00133756"/>
    <w:rsid w:val="0013384B"/>
    <w:rsid w:val="0013408C"/>
    <w:rsid w:val="00137217"/>
    <w:rsid w:val="00142434"/>
    <w:rsid w:val="00143E36"/>
    <w:rsid w:val="001471BB"/>
    <w:rsid w:val="00147C97"/>
    <w:rsid w:val="001501B5"/>
    <w:rsid w:val="001518F6"/>
    <w:rsid w:val="00152D23"/>
    <w:rsid w:val="0015375D"/>
    <w:rsid w:val="00154510"/>
    <w:rsid w:val="00154D57"/>
    <w:rsid w:val="001552E3"/>
    <w:rsid w:val="001566B1"/>
    <w:rsid w:val="00160C25"/>
    <w:rsid w:val="00164046"/>
    <w:rsid w:val="001662B7"/>
    <w:rsid w:val="0017034F"/>
    <w:rsid w:val="001706BE"/>
    <w:rsid w:val="0017494F"/>
    <w:rsid w:val="00175095"/>
    <w:rsid w:val="00177496"/>
    <w:rsid w:val="00181600"/>
    <w:rsid w:val="00182E24"/>
    <w:rsid w:val="00186CD5"/>
    <w:rsid w:val="0018703D"/>
    <w:rsid w:val="00187857"/>
    <w:rsid w:val="00190DFE"/>
    <w:rsid w:val="0019282B"/>
    <w:rsid w:val="00192C8B"/>
    <w:rsid w:val="0019598A"/>
    <w:rsid w:val="0019790F"/>
    <w:rsid w:val="001A09EC"/>
    <w:rsid w:val="001A28C2"/>
    <w:rsid w:val="001A2E0F"/>
    <w:rsid w:val="001A32DF"/>
    <w:rsid w:val="001A3676"/>
    <w:rsid w:val="001A7014"/>
    <w:rsid w:val="001A7562"/>
    <w:rsid w:val="001B161A"/>
    <w:rsid w:val="001B239B"/>
    <w:rsid w:val="001C22C4"/>
    <w:rsid w:val="001C2D48"/>
    <w:rsid w:val="001C490F"/>
    <w:rsid w:val="001C4EE7"/>
    <w:rsid w:val="001C5A25"/>
    <w:rsid w:val="001C7FB2"/>
    <w:rsid w:val="001D120B"/>
    <w:rsid w:val="001D3014"/>
    <w:rsid w:val="001D3665"/>
    <w:rsid w:val="001D3994"/>
    <w:rsid w:val="001D5215"/>
    <w:rsid w:val="001D7385"/>
    <w:rsid w:val="001E11C1"/>
    <w:rsid w:val="001E1523"/>
    <w:rsid w:val="001E2F7E"/>
    <w:rsid w:val="001F11E6"/>
    <w:rsid w:val="001F2D57"/>
    <w:rsid w:val="001F428E"/>
    <w:rsid w:val="001F5344"/>
    <w:rsid w:val="001F5A4A"/>
    <w:rsid w:val="001F5D7F"/>
    <w:rsid w:val="001F6706"/>
    <w:rsid w:val="002015E5"/>
    <w:rsid w:val="00204B81"/>
    <w:rsid w:val="00211619"/>
    <w:rsid w:val="0021210A"/>
    <w:rsid w:val="00212795"/>
    <w:rsid w:val="00213824"/>
    <w:rsid w:val="00213C0C"/>
    <w:rsid w:val="002154DF"/>
    <w:rsid w:val="0021566C"/>
    <w:rsid w:val="00216EAA"/>
    <w:rsid w:val="002171BE"/>
    <w:rsid w:val="00217AEF"/>
    <w:rsid w:val="00221864"/>
    <w:rsid w:val="00222D69"/>
    <w:rsid w:val="0022439E"/>
    <w:rsid w:val="00226AE8"/>
    <w:rsid w:val="0022762F"/>
    <w:rsid w:val="00230266"/>
    <w:rsid w:val="00231D49"/>
    <w:rsid w:val="002332AB"/>
    <w:rsid w:val="00234D26"/>
    <w:rsid w:val="00235411"/>
    <w:rsid w:val="0023798F"/>
    <w:rsid w:val="00240733"/>
    <w:rsid w:val="00244CA7"/>
    <w:rsid w:val="00245AE7"/>
    <w:rsid w:val="00246C5B"/>
    <w:rsid w:val="00251F57"/>
    <w:rsid w:val="00253E68"/>
    <w:rsid w:val="00260D5A"/>
    <w:rsid w:val="00260FA1"/>
    <w:rsid w:val="002621E4"/>
    <w:rsid w:val="002623E3"/>
    <w:rsid w:val="00270160"/>
    <w:rsid w:val="00270215"/>
    <w:rsid w:val="00270521"/>
    <w:rsid w:val="00271654"/>
    <w:rsid w:val="00271B96"/>
    <w:rsid w:val="002759BB"/>
    <w:rsid w:val="002776F5"/>
    <w:rsid w:val="00277E5D"/>
    <w:rsid w:val="0028247B"/>
    <w:rsid w:val="002829CB"/>
    <w:rsid w:val="00282B86"/>
    <w:rsid w:val="00283FAD"/>
    <w:rsid w:val="00290A34"/>
    <w:rsid w:val="00292D7C"/>
    <w:rsid w:val="002947B2"/>
    <w:rsid w:val="002A1A15"/>
    <w:rsid w:val="002A5B5E"/>
    <w:rsid w:val="002A6F49"/>
    <w:rsid w:val="002B2053"/>
    <w:rsid w:val="002B3303"/>
    <w:rsid w:val="002B369A"/>
    <w:rsid w:val="002B5A09"/>
    <w:rsid w:val="002B76A6"/>
    <w:rsid w:val="002B7950"/>
    <w:rsid w:val="002C31B5"/>
    <w:rsid w:val="002C59F5"/>
    <w:rsid w:val="002C73F5"/>
    <w:rsid w:val="002C775A"/>
    <w:rsid w:val="002C7D63"/>
    <w:rsid w:val="002D055E"/>
    <w:rsid w:val="002D0E62"/>
    <w:rsid w:val="002D15D7"/>
    <w:rsid w:val="002D1D3E"/>
    <w:rsid w:val="002D410B"/>
    <w:rsid w:val="002D6BD4"/>
    <w:rsid w:val="002D7611"/>
    <w:rsid w:val="002E2441"/>
    <w:rsid w:val="002E2CE5"/>
    <w:rsid w:val="002E4C6E"/>
    <w:rsid w:val="002E5BE8"/>
    <w:rsid w:val="002E7F43"/>
    <w:rsid w:val="002F284E"/>
    <w:rsid w:val="002F3757"/>
    <w:rsid w:val="002F6B85"/>
    <w:rsid w:val="00302731"/>
    <w:rsid w:val="003060BD"/>
    <w:rsid w:val="003065FA"/>
    <w:rsid w:val="00307788"/>
    <w:rsid w:val="00314431"/>
    <w:rsid w:val="00315A13"/>
    <w:rsid w:val="00315AF5"/>
    <w:rsid w:val="003168E7"/>
    <w:rsid w:val="003173BF"/>
    <w:rsid w:val="00317FF8"/>
    <w:rsid w:val="00327207"/>
    <w:rsid w:val="00330FD5"/>
    <w:rsid w:val="003310C8"/>
    <w:rsid w:val="003340D1"/>
    <w:rsid w:val="00336D27"/>
    <w:rsid w:val="00343145"/>
    <w:rsid w:val="0034710C"/>
    <w:rsid w:val="00352997"/>
    <w:rsid w:val="00352FF9"/>
    <w:rsid w:val="0035319C"/>
    <w:rsid w:val="003533E0"/>
    <w:rsid w:val="003558B1"/>
    <w:rsid w:val="00357951"/>
    <w:rsid w:val="00360FF9"/>
    <w:rsid w:val="003613E0"/>
    <w:rsid w:val="00361A98"/>
    <w:rsid w:val="0036522E"/>
    <w:rsid w:val="003652A6"/>
    <w:rsid w:val="00365AF1"/>
    <w:rsid w:val="00366A54"/>
    <w:rsid w:val="0037218A"/>
    <w:rsid w:val="0037384A"/>
    <w:rsid w:val="003750F1"/>
    <w:rsid w:val="00377298"/>
    <w:rsid w:val="00377821"/>
    <w:rsid w:val="003814EF"/>
    <w:rsid w:val="00387CD2"/>
    <w:rsid w:val="00395076"/>
    <w:rsid w:val="003950E9"/>
    <w:rsid w:val="00395604"/>
    <w:rsid w:val="003957E5"/>
    <w:rsid w:val="003974D3"/>
    <w:rsid w:val="003A2D95"/>
    <w:rsid w:val="003A4A55"/>
    <w:rsid w:val="003A4AE4"/>
    <w:rsid w:val="003A53ED"/>
    <w:rsid w:val="003A57CD"/>
    <w:rsid w:val="003A5B4F"/>
    <w:rsid w:val="003B0984"/>
    <w:rsid w:val="003B0E1F"/>
    <w:rsid w:val="003B19D9"/>
    <w:rsid w:val="003B2D56"/>
    <w:rsid w:val="003B2DCA"/>
    <w:rsid w:val="003B3B19"/>
    <w:rsid w:val="003B6F29"/>
    <w:rsid w:val="003C1299"/>
    <w:rsid w:val="003C1805"/>
    <w:rsid w:val="003C1DC0"/>
    <w:rsid w:val="003C2AE9"/>
    <w:rsid w:val="003C3396"/>
    <w:rsid w:val="003C4303"/>
    <w:rsid w:val="003C4A8D"/>
    <w:rsid w:val="003C5DC6"/>
    <w:rsid w:val="003C6EF6"/>
    <w:rsid w:val="003C7854"/>
    <w:rsid w:val="003D0EAA"/>
    <w:rsid w:val="003D38BD"/>
    <w:rsid w:val="003E0043"/>
    <w:rsid w:val="003E0FA4"/>
    <w:rsid w:val="003E106F"/>
    <w:rsid w:val="003E23EC"/>
    <w:rsid w:val="003E7C56"/>
    <w:rsid w:val="003F03A5"/>
    <w:rsid w:val="003F0C3D"/>
    <w:rsid w:val="003F2135"/>
    <w:rsid w:val="003F2562"/>
    <w:rsid w:val="003F2638"/>
    <w:rsid w:val="003F3164"/>
    <w:rsid w:val="003F31A3"/>
    <w:rsid w:val="003F3782"/>
    <w:rsid w:val="003F6962"/>
    <w:rsid w:val="004008BC"/>
    <w:rsid w:val="00404547"/>
    <w:rsid w:val="00405C94"/>
    <w:rsid w:val="004060FE"/>
    <w:rsid w:val="0040692B"/>
    <w:rsid w:val="00406C4D"/>
    <w:rsid w:val="00412A24"/>
    <w:rsid w:val="00412B7D"/>
    <w:rsid w:val="00413789"/>
    <w:rsid w:val="00413CD8"/>
    <w:rsid w:val="00415963"/>
    <w:rsid w:val="00416D3E"/>
    <w:rsid w:val="00420CE1"/>
    <w:rsid w:val="00421EB0"/>
    <w:rsid w:val="0042275F"/>
    <w:rsid w:val="00424BB1"/>
    <w:rsid w:val="0042655D"/>
    <w:rsid w:val="00426666"/>
    <w:rsid w:val="004267DD"/>
    <w:rsid w:val="004312FF"/>
    <w:rsid w:val="00431356"/>
    <w:rsid w:val="00432A4A"/>
    <w:rsid w:val="0043461A"/>
    <w:rsid w:val="004346D1"/>
    <w:rsid w:val="00435E98"/>
    <w:rsid w:val="00437B4C"/>
    <w:rsid w:val="00440713"/>
    <w:rsid w:val="00450F56"/>
    <w:rsid w:val="00451AEA"/>
    <w:rsid w:val="0045404C"/>
    <w:rsid w:val="004549DC"/>
    <w:rsid w:val="00455264"/>
    <w:rsid w:val="004572C0"/>
    <w:rsid w:val="00463A6A"/>
    <w:rsid w:val="00464520"/>
    <w:rsid w:val="00466445"/>
    <w:rsid w:val="00466BEB"/>
    <w:rsid w:val="00467CA0"/>
    <w:rsid w:val="00470C0C"/>
    <w:rsid w:val="00472600"/>
    <w:rsid w:val="00472A00"/>
    <w:rsid w:val="00473FF4"/>
    <w:rsid w:val="00475439"/>
    <w:rsid w:val="00475D45"/>
    <w:rsid w:val="00480D83"/>
    <w:rsid w:val="00482CC6"/>
    <w:rsid w:val="00484BF7"/>
    <w:rsid w:val="004856FF"/>
    <w:rsid w:val="0048784F"/>
    <w:rsid w:val="004922F4"/>
    <w:rsid w:val="0049285B"/>
    <w:rsid w:val="0049332C"/>
    <w:rsid w:val="0049648D"/>
    <w:rsid w:val="004968A7"/>
    <w:rsid w:val="00496965"/>
    <w:rsid w:val="00497CFC"/>
    <w:rsid w:val="004A0A98"/>
    <w:rsid w:val="004A0C82"/>
    <w:rsid w:val="004A1590"/>
    <w:rsid w:val="004A1969"/>
    <w:rsid w:val="004A1EFC"/>
    <w:rsid w:val="004A3E0C"/>
    <w:rsid w:val="004A7B92"/>
    <w:rsid w:val="004B03EC"/>
    <w:rsid w:val="004B1143"/>
    <w:rsid w:val="004B2F25"/>
    <w:rsid w:val="004B369D"/>
    <w:rsid w:val="004B3DD1"/>
    <w:rsid w:val="004B5AE1"/>
    <w:rsid w:val="004B649E"/>
    <w:rsid w:val="004C0713"/>
    <w:rsid w:val="004C0B71"/>
    <w:rsid w:val="004C10C2"/>
    <w:rsid w:val="004C2B95"/>
    <w:rsid w:val="004C3BD6"/>
    <w:rsid w:val="004C40A5"/>
    <w:rsid w:val="004C423E"/>
    <w:rsid w:val="004C47AD"/>
    <w:rsid w:val="004C633C"/>
    <w:rsid w:val="004C69E7"/>
    <w:rsid w:val="004C75A0"/>
    <w:rsid w:val="004D142D"/>
    <w:rsid w:val="004D5C3A"/>
    <w:rsid w:val="004E0FE5"/>
    <w:rsid w:val="004E2AC1"/>
    <w:rsid w:val="004E62CD"/>
    <w:rsid w:val="004F25CE"/>
    <w:rsid w:val="004F298B"/>
    <w:rsid w:val="004F3143"/>
    <w:rsid w:val="004F4250"/>
    <w:rsid w:val="00502F9B"/>
    <w:rsid w:val="00506155"/>
    <w:rsid w:val="005120D4"/>
    <w:rsid w:val="00512764"/>
    <w:rsid w:val="00517C6F"/>
    <w:rsid w:val="00521023"/>
    <w:rsid w:val="00522642"/>
    <w:rsid w:val="00523AE1"/>
    <w:rsid w:val="00525F69"/>
    <w:rsid w:val="00530DE4"/>
    <w:rsid w:val="0053111F"/>
    <w:rsid w:val="00533766"/>
    <w:rsid w:val="00534860"/>
    <w:rsid w:val="005363E5"/>
    <w:rsid w:val="0053726E"/>
    <w:rsid w:val="00537980"/>
    <w:rsid w:val="00540A3D"/>
    <w:rsid w:val="0054122D"/>
    <w:rsid w:val="00541DC2"/>
    <w:rsid w:val="00541E5F"/>
    <w:rsid w:val="00542C34"/>
    <w:rsid w:val="00543CE0"/>
    <w:rsid w:val="00544B47"/>
    <w:rsid w:val="005474A4"/>
    <w:rsid w:val="0055253B"/>
    <w:rsid w:val="00554CA2"/>
    <w:rsid w:val="00556A1E"/>
    <w:rsid w:val="00556E84"/>
    <w:rsid w:val="00557CD4"/>
    <w:rsid w:val="00561EDA"/>
    <w:rsid w:val="00561F70"/>
    <w:rsid w:val="00564C40"/>
    <w:rsid w:val="00570FF2"/>
    <w:rsid w:val="00575BD2"/>
    <w:rsid w:val="0057600B"/>
    <w:rsid w:val="0057766D"/>
    <w:rsid w:val="00587F49"/>
    <w:rsid w:val="005900C3"/>
    <w:rsid w:val="00593818"/>
    <w:rsid w:val="00595DD5"/>
    <w:rsid w:val="0059695B"/>
    <w:rsid w:val="005A7E94"/>
    <w:rsid w:val="005B0295"/>
    <w:rsid w:val="005B105E"/>
    <w:rsid w:val="005B190C"/>
    <w:rsid w:val="005B25CD"/>
    <w:rsid w:val="005B2D07"/>
    <w:rsid w:val="005B42EF"/>
    <w:rsid w:val="005B640D"/>
    <w:rsid w:val="005B6685"/>
    <w:rsid w:val="005B7679"/>
    <w:rsid w:val="005C0754"/>
    <w:rsid w:val="005C3204"/>
    <w:rsid w:val="005C3F4E"/>
    <w:rsid w:val="005C41F6"/>
    <w:rsid w:val="005C5FE1"/>
    <w:rsid w:val="005C677C"/>
    <w:rsid w:val="005C7E46"/>
    <w:rsid w:val="005D1002"/>
    <w:rsid w:val="005D1D6E"/>
    <w:rsid w:val="005D31BB"/>
    <w:rsid w:val="005D4CC5"/>
    <w:rsid w:val="005D658F"/>
    <w:rsid w:val="005D7BD5"/>
    <w:rsid w:val="005E111F"/>
    <w:rsid w:val="005E1A51"/>
    <w:rsid w:val="005E4999"/>
    <w:rsid w:val="005E7A65"/>
    <w:rsid w:val="005F110E"/>
    <w:rsid w:val="005F256C"/>
    <w:rsid w:val="005F2BF1"/>
    <w:rsid w:val="005F333F"/>
    <w:rsid w:val="005F37D1"/>
    <w:rsid w:val="005F6975"/>
    <w:rsid w:val="006015BB"/>
    <w:rsid w:val="00601669"/>
    <w:rsid w:val="00601F18"/>
    <w:rsid w:val="00602B31"/>
    <w:rsid w:val="006030E8"/>
    <w:rsid w:val="00606759"/>
    <w:rsid w:val="00607801"/>
    <w:rsid w:val="00610773"/>
    <w:rsid w:val="0061473E"/>
    <w:rsid w:val="006159C1"/>
    <w:rsid w:val="006161B7"/>
    <w:rsid w:val="006174D3"/>
    <w:rsid w:val="00617BA5"/>
    <w:rsid w:val="00621586"/>
    <w:rsid w:val="00621604"/>
    <w:rsid w:val="006242FE"/>
    <w:rsid w:val="006267F1"/>
    <w:rsid w:val="00626C33"/>
    <w:rsid w:val="00630195"/>
    <w:rsid w:val="0063062C"/>
    <w:rsid w:val="00630A39"/>
    <w:rsid w:val="006318D8"/>
    <w:rsid w:val="00632576"/>
    <w:rsid w:val="00633275"/>
    <w:rsid w:val="00640F9D"/>
    <w:rsid w:val="006443E5"/>
    <w:rsid w:val="00645A10"/>
    <w:rsid w:val="006527A4"/>
    <w:rsid w:val="00652B06"/>
    <w:rsid w:val="00657E63"/>
    <w:rsid w:val="00660ED3"/>
    <w:rsid w:val="00661567"/>
    <w:rsid w:val="00664BF2"/>
    <w:rsid w:val="00670E2A"/>
    <w:rsid w:val="00675A76"/>
    <w:rsid w:val="006807DC"/>
    <w:rsid w:val="00680C2C"/>
    <w:rsid w:val="00682B1C"/>
    <w:rsid w:val="006858C9"/>
    <w:rsid w:val="006872F4"/>
    <w:rsid w:val="00692EC9"/>
    <w:rsid w:val="006A0A35"/>
    <w:rsid w:val="006A39F4"/>
    <w:rsid w:val="006A4244"/>
    <w:rsid w:val="006A6497"/>
    <w:rsid w:val="006A6576"/>
    <w:rsid w:val="006A6E96"/>
    <w:rsid w:val="006A72A0"/>
    <w:rsid w:val="006A78AF"/>
    <w:rsid w:val="006B14A5"/>
    <w:rsid w:val="006B42A6"/>
    <w:rsid w:val="006B43AA"/>
    <w:rsid w:val="006B440E"/>
    <w:rsid w:val="006C1418"/>
    <w:rsid w:val="006C1EA9"/>
    <w:rsid w:val="006C208B"/>
    <w:rsid w:val="006C430B"/>
    <w:rsid w:val="006C5583"/>
    <w:rsid w:val="006C73DE"/>
    <w:rsid w:val="006C77C5"/>
    <w:rsid w:val="006C78AC"/>
    <w:rsid w:val="006D3E30"/>
    <w:rsid w:val="006D4DAB"/>
    <w:rsid w:val="006D548B"/>
    <w:rsid w:val="006D56A5"/>
    <w:rsid w:val="006E092B"/>
    <w:rsid w:val="006E2499"/>
    <w:rsid w:val="006E2D1C"/>
    <w:rsid w:val="006E568D"/>
    <w:rsid w:val="006F0241"/>
    <w:rsid w:val="006F2D82"/>
    <w:rsid w:val="006F4239"/>
    <w:rsid w:val="006F4FED"/>
    <w:rsid w:val="006F5F31"/>
    <w:rsid w:val="006F7B23"/>
    <w:rsid w:val="00701812"/>
    <w:rsid w:val="00703FD7"/>
    <w:rsid w:val="00705C09"/>
    <w:rsid w:val="007072C0"/>
    <w:rsid w:val="0071045F"/>
    <w:rsid w:val="00710F69"/>
    <w:rsid w:val="00712626"/>
    <w:rsid w:val="00715633"/>
    <w:rsid w:val="007159F3"/>
    <w:rsid w:val="0071782A"/>
    <w:rsid w:val="00717A7D"/>
    <w:rsid w:val="00720C13"/>
    <w:rsid w:val="007215EE"/>
    <w:rsid w:val="00722E58"/>
    <w:rsid w:val="00724143"/>
    <w:rsid w:val="0072546C"/>
    <w:rsid w:val="00725D0F"/>
    <w:rsid w:val="00727837"/>
    <w:rsid w:val="00732766"/>
    <w:rsid w:val="00733E43"/>
    <w:rsid w:val="0073730C"/>
    <w:rsid w:val="007411B9"/>
    <w:rsid w:val="007414EF"/>
    <w:rsid w:val="007416D6"/>
    <w:rsid w:val="00742D9C"/>
    <w:rsid w:val="00743752"/>
    <w:rsid w:val="00743FFB"/>
    <w:rsid w:val="00746C78"/>
    <w:rsid w:val="00747B77"/>
    <w:rsid w:val="00751E27"/>
    <w:rsid w:val="00762E6B"/>
    <w:rsid w:val="00764D20"/>
    <w:rsid w:val="0076649D"/>
    <w:rsid w:val="00767536"/>
    <w:rsid w:val="007700E5"/>
    <w:rsid w:val="00770430"/>
    <w:rsid w:val="00770A70"/>
    <w:rsid w:val="00771339"/>
    <w:rsid w:val="00772032"/>
    <w:rsid w:val="007732BF"/>
    <w:rsid w:val="00774976"/>
    <w:rsid w:val="00774BAB"/>
    <w:rsid w:val="0077590B"/>
    <w:rsid w:val="00777CF1"/>
    <w:rsid w:val="00783B75"/>
    <w:rsid w:val="00784BE6"/>
    <w:rsid w:val="00786B0E"/>
    <w:rsid w:val="00787391"/>
    <w:rsid w:val="00790F4B"/>
    <w:rsid w:val="00791E42"/>
    <w:rsid w:val="007A286B"/>
    <w:rsid w:val="007A3A61"/>
    <w:rsid w:val="007A3A97"/>
    <w:rsid w:val="007A4BE6"/>
    <w:rsid w:val="007A5017"/>
    <w:rsid w:val="007B2273"/>
    <w:rsid w:val="007B5384"/>
    <w:rsid w:val="007B79B8"/>
    <w:rsid w:val="007C0786"/>
    <w:rsid w:val="007C186D"/>
    <w:rsid w:val="007C214F"/>
    <w:rsid w:val="007C2FF0"/>
    <w:rsid w:val="007C3066"/>
    <w:rsid w:val="007C759D"/>
    <w:rsid w:val="007C77A9"/>
    <w:rsid w:val="007C77AA"/>
    <w:rsid w:val="007D1D0F"/>
    <w:rsid w:val="007D1E6A"/>
    <w:rsid w:val="007D24D8"/>
    <w:rsid w:val="007D47EF"/>
    <w:rsid w:val="007D6028"/>
    <w:rsid w:val="007E339F"/>
    <w:rsid w:val="007F0577"/>
    <w:rsid w:val="007F0F96"/>
    <w:rsid w:val="007F1B39"/>
    <w:rsid w:val="007F2B99"/>
    <w:rsid w:val="007F2CA1"/>
    <w:rsid w:val="007F3687"/>
    <w:rsid w:val="007F4FCA"/>
    <w:rsid w:val="00800DA7"/>
    <w:rsid w:val="00802CC9"/>
    <w:rsid w:val="00806838"/>
    <w:rsid w:val="00813C1C"/>
    <w:rsid w:val="00814847"/>
    <w:rsid w:val="00816BC2"/>
    <w:rsid w:val="00817223"/>
    <w:rsid w:val="008204D7"/>
    <w:rsid w:val="00824005"/>
    <w:rsid w:val="0082519C"/>
    <w:rsid w:val="008261A0"/>
    <w:rsid w:val="008278A2"/>
    <w:rsid w:val="00830BD8"/>
    <w:rsid w:val="0083174A"/>
    <w:rsid w:val="0083378B"/>
    <w:rsid w:val="00833910"/>
    <w:rsid w:val="00835107"/>
    <w:rsid w:val="00836D88"/>
    <w:rsid w:val="00837438"/>
    <w:rsid w:val="00842218"/>
    <w:rsid w:val="00842943"/>
    <w:rsid w:val="00842DF0"/>
    <w:rsid w:val="00844089"/>
    <w:rsid w:val="00844228"/>
    <w:rsid w:val="0084457B"/>
    <w:rsid w:val="0085008E"/>
    <w:rsid w:val="00850DA5"/>
    <w:rsid w:val="00851AD1"/>
    <w:rsid w:val="00853AB3"/>
    <w:rsid w:val="00853F62"/>
    <w:rsid w:val="00856E0F"/>
    <w:rsid w:val="00857012"/>
    <w:rsid w:val="00860910"/>
    <w:rsid w:val="0086633F"/>
    <w:rsid w:val="008675A2"/>
    <w:rsid w:val="008676AC"/>
    <w:rsid w:val="00872413"/>
    <w:rsid w:val="00873144"/>
    <w:rsid w:val="008733F5"/>
    <w:rsid w:val="0087552B"/>
    <w:rsid w:val="00881B8E"/>
    <w:rsid w:val="0088237D"/>
    <w:rsid w:val="0088240A"/>
    <w:rsid w:val="008829BE"/>
    <w:rsid w:val="0088377A"/>
    <w:rsid w:val="008839B2"/>
    <w:rsid w:val="00886F0D"/>
    <w:rsid w:val="00887904"/>
    <w:rsid w:val="00887DCC"/>
    <w:rsid w:val="00893257"/>
    <w:rsid w:val="008944F6"/>
    <w:rsid w:val="00897DE9"/>
    <w:rsid w:val="008A1B74"/>
    <w:rsid w:val="008A551B"/>
    <w:rsid w:val="008A6567"/>
    <w:rsid w:val="008B0328"/>
    <w:rsid w:val="008B340A"/>
    <w:rsid w:val="008B35B5"/>
    <w:rsid w:val="008C1A88"/>
    <w:rsid w:val="008C2C35"/>
    <w:rsid w:val="008C46AD"/>
    <w:rsid w:val="008C52C9"/>
    <w:rsid w:val="008C7022"/>
    <w:rsid w:val="008D08E7"/>
    <w:rsid w:val="008D5ADE"/>
    <w:rsid w:val="008E1FC5"/>
    <w:rsid w:val="008E4B0B"/>
    <w:rsid w:val="008E5F79"/>
    <w:rsid w:val="008E7AF1"/>
    <w:rsid w:val="008F49A3"/>
    <w:rsid w:val="009010D4"/>
    <w:rsid w:val="0090296F"/>
    <w:rsid w:val="00903095"/>
    <w:rsid w:val="0090362A"/>
    <w:rsid w:val="00904E55"/>
    <w:rsid w:val="009055CE"/>
    <w:rsid w:val="00906057"/>
    <w:rsid w:val="00906EC7"/>
    <w:rsid w:val="00907504"/>
    <w:rsid w:val="00910275"/>
    <w:rsid w:val="009137D7"/>
    <w:rsid w:val="0091713F"/>
    <w:rsid w:val="00917D91"/>
    <w:rsid w:val="0092175D"/>
    <w:rsid w:val="009224D9"/>
    <w:rsid w:val="009243A7"/>
    <w:rsid w:val="0092546A"/>
    <w:rsid w:val="0092606E"/>
    <w:rsid w:val="00926D2C"/>
    <w:rsid w:val="00927E4B"/>
    <w:rsid w:val="0093112A"/>
    <w:rsid w:val="00932AEA"/>
    <w:rsid w:val="0093313D"/>
    <w:rsid w:val="009356ED"/>
    <w:rsid w:val="00935F34"/>
    <w:rsid w:val="00944080"/>
    <w:rsid w:val="0094591B"/>
    <w:rsid w:val="00946E4D"/>
    <w:rsid w:val="0095057B"/>
    <w:rsid w:val="0095335A"/>
    <w:rsid w:val="00953A8F"/>
    <w:rsid w:val="00954A4B"/>
    <w:rsid w:val="00957FC9"/>
    <w:rsid w:val="00963189"/>
    <w:rsid w:val="009635FC"/>
    <w:rsid w:val="00963C3B"/>
    <w:rsid w:val="009640CC"/>
    <w:rsid w:val="0096704C"/>
    <w:rsid w:val="00967664"/>
    <w:rsid w:val="00967FEE"/>
    <w:rsid w:val="00970E69"/>
    <w:rsid w:val="00971CBE"/>
    <w:rsid w:val="0097411A"/>
    <w:rsid w:val="00974FEE"/>
    <w:rsid w:val="00980FE2"/>
    <w:rsid w:val="00984324"/>
    <w:rsid w:val="00984BB8"/>
    <w:rsid w:val="009864A3"/>
    <w:rsid w:val="00986861"/>
    <w:rsid w:val="00993386"/>
    <w:rsid w:val="00993CC8"/>
    <w:rsid w:val="00994CA4"/>
    <w:rsid w:val="009A180F"/>
    <w:rsid w:val="009A2701"/>
    <w:rsid w:val="009A34B6"/>
    <w:rsid w:val="009A5570"/>
    <w:rsid w:val="009A63A2"/>
    <w:rsid w:val="009A7B62"/>
    <w:rsid w:val="009B12B6"/>
    <w:rsid w:val="009B56E9"/>
    <w:rsid w:val="009B6F89"/>
    <w:rsid w:val="009B7A34"/>
    <w:rsid w:val="009C0815"/>
    <w:rsid w:val="009C25AF"/>
    <w:rsid w:val="009C5251"/>
    <w:rsid w:val="009C541A"/>
    <w:rsid w:val="009C54F0"/>
    <w:rsid w:val="009C5D74"/>
    <w:rsid w:val="009C5FBD"/>
    <w:rsid w:val="009D0F68"/>
    <w:rsid w:val="009D180B"/>
    <w:rsid w:val="009D1F2D"/>
    <w:rsid w:val="009D25DE"/>
    <w:rsid w:val="009D31CA"/>
    <w:rsid w:val="009D3DAB"/>
    <w:rsid w:val="009D5216"/>
    <w:rsid w:val="009D5E82"/>
    <w:rsid w:val="009D7B18"/>
    <w:rsid w:val="009E0D10"/>
    <w:rsid w:val="009E5223"/>
    <w:rsid w:val="009E5908"/>
    <w:rsid w:val="009E5CD8"/>
    <w:rsid w:val="009F4E00"/>
    <w:rsid w:val="009F6D44"/>
    <w:rsid w:val="00A05DCB"/>
    <w:rsid w:val="00A10219"/>
    <w:rsid w:val="00A109BB"/>
    <w:rsid w:val="00A12628"/>
    <w:rsid w:val="00A12DFD"/>
    <w:rsid w:val="00A1375D"/>
    <w:rsid w:val="00A147A6"/>
    <w:rsid w:val="00A202A4"/>
    <w:rsid w:val="00A2151D"/>
    <w:rsid w:val="00A21C37"/>
    <w:rsid w:val="00A22B5C"/>
    <w:rsid w:val="00A22C5A"/>
    <w:rsid w:val="00A2518C"/>
    <w:rsid w:val="00A302C8"/>
    <w:rsid w:val="00A324B3"/>
    <w:rsid w:val="00A327F7"/>
    <w:rsid w:val="00A34F43"/>
    <w:rsid w:val="00A355B5"/>
    <w:rsid w:val="00A3583F"/>
    <w:rsid w:val="00A358DC"/>
    <w:rsid w:val="00A37F83"/>
    <w:rsid w:val="00A41E5E"/>
    <w:rsid w:val="00A423F4"/>
    <w:rsid w:val="00A435E2"/>
    <w:rsid w:val="00A43DE5"/>
    <w:rsid w:val="00A45193"/>
    <w:rsid w:val="00A47EAF"/>
    <w:rsid w:val="00A50293"/>
    <w:rsid w:val="00A519D2"/>
    <w:rsid w:val="00A550A8"/>
    <w:rsid w:val="00A55558"/>
    <w:rsid w:val="00A60188"/>
    <w:rsid w:val="00A60DC1"/>
    <w:rsid w:val="00A62C8A"/>
    <w:rsid w:val="00A63378"/>
    <w:rsid w:val="00A63821"/>
    <w:rsid w:val="00A66749"/>
    <w:rsid w:val="00A66F7B"/>
    <w:rsid w:val="00A75366"/>
    <w:rsid w:val="00A8120B"/>
    <w:rsid w:val="00A8248A"/>
    <w:rsid w:val="00A8339E"/>
    <w:rsid w:val="00A8570C"/>
    <w:rsid w:val="00A877B2"/>
    <w:rsid w:val="00A90DCD"/>
    <w:rsid w:val="00A920C9"/>
    <w:rsid w:val="00A9380F"/>
    <w:rsid w:val="00A93B23"/>
    <w:rsid w:val="00A952D4"/>
    <w:rsid w:val="00A95B64"/>
    <w:rsid w:val="00A977ED"/>
    <w:rsid w:val="00A97D17"/>
    <w:rsid w:val="00AA1500"/>
    <w:rsid w:val="00AA1D72"/>
    <w:rsid w:val="00AA35B1"/>
    <w:rsid w:val="00AA7B9E"/>
    <w:rsid w:val="00AB0074"/>
    <w:rsid w:val="00AB0ED7"/>
    <w:rsid w:val="00AB171A"/>
    <w:rsid w:val="00AB1858"/>
    <w:rsid w:val="00AB2409"/>
    <w:rsid w:val="00AB4DE7"/>
    <w:rsid w:val="00AC06E4"/>
    <w:rsid w:val="00AC2A21"/>
    <w:rsid w:val="00AC415A"/>
    <w:rsid w:val="00AC44CC"/>
    <w:rsid w:val="00AC5EEE"/>
    <w:rsid w:val="00AC6A3D"/>
    <w:rsid w:val="00AC79C9"/>
    <w:rsid w:val="00AC7ACA"/>
    <w:rsid w:val="00AD1016"/>
    <w:rsid w:val="00AD35C1"/>
    <w:rsid w:val="00AD4F66"/>
    <w:rsid w:val="00AD7C5D"/>
    <w:rsid w:val="00AD7E76"/>
    <w:rsid w:val="00AE10B6"/>
    <w:rsid w:val="00AE4F77"/>
    <w:rsid w:val="00AE6111"/>
    <w:rsid w:val="00AE7025"/>
    <w:rsid w:val="00AF2762"/>
    <w:rsid w:val="00AF4315"/>
    <w:rsid w:val="00AF4768"/>
    <w:rsid w:val="00AF74E1"/>
    <w:rsid w:val="00B004F9"/>
    <w:rsid w:val="00B01A07"/>
    <w:rsid w:val="00B020FB"/>
    <w:rsid w:val="00B043C4"/>
    <w:rsid w:val="00B072FD"/>
    <w:rsid w:val="00B10FCF"/>
    <w:rsid w:val="00B11D29"/>
    <w:rsid w:val="00B12C07"/>
    <w:rsid w:val="00B14540"/>
    <w:rsid w:val="00B178C5"/>
    <w:rsid w:val="00B20149"/>
    <w:rsid w:val="00B2102D"/>
    <w:rsid w:val="00B35400"/>
    <w:rsid w:val="00B3796D"/>
    <w:rsid w:val="00B37AD3"/>
    <w:rsid w:val="00B430AA"/>
    <w:rsid w:val="00B43CEE"/>
    <w:rsid w:val="00B45AF6"/>
    <w:rsid w:val="00B54D8D"/>
    <w:rsid w:val="00B5605F"/>
    <w:rsid w:val="00B5718C"/>
    <w:rsid w:val="00B572CD"/>
    <w:rsid w:val="00B62667"/>
    <w:rsid w:val="00B63A7D"/>
    <w:rsid w:val="00B67006"/>
    <w:rsid w:val="00B7199B"/>
    <w:rsid w:val="00B7275A"/>
    <w:rsid w:val="00B737CF"/>
    <w:rsid w:val="00B74125"/>
    <w:rsid w:val="00B75B28"/>
    <w:rsid w:val="00B777B0"/>
    <w:rsid w:val="00B82B34"/>
    <w:rsid w:val="00B82FBA"/>
    <w:rsid w:val="00B84D9E"/>
    <w:rsid w:val="00B855A9"/>
    <w:rsid w:val="00B91320"/>
    <w:rsid w:val="00B928A1"/>
    <w:rsid w:val="00B93127"/>
    <w:rsid w:val="00B935AE"/>
    <w:rsid w:val="00B949F0"/>
    <w:rsid w:val="00B94D59"/>
    <w:rsid w:val="00B95C8D"/>
    <w:rsid w:val="00BA0002"/>
    <w:rsid w:val="00BA003F"/>
    <w:rsid w:val="00BA0A4F"/>
    <w:rsid w:val="00BA0EF2"/>
    <w:rsid w:val="00BA1827"/>
    <w:rsid w:val="00BA1DFC"/>
    <w:rsid w:val="00BA2B17"/>
    <w:rsid w:val="00BA2CAC"/>
    <w:rsid w:val="00BA2D6F"/>
    <w:rsid w:val="00BA2F78"/>
    <w:rsid w:val="00BA43DA"/>
    <w:rsid w:val="00BA7B93"/>
    <w:rsid w:val="00BB24CA"/>
    <w:rsid w:val="00BB510F"/>
    <w:rsid w:val="00BB75DB"/>
    <w:rsid w:val="00BC4AAF"/>
    <w:rsid w:val="00BC5591"/>
    <w:rsid w:val="00BC6BD4"/>
    <w:rsid w:val="00BC72E4"/>
    <w:rsid w:val="00BC7C6B"/>
    <w:rsid w:val="00BD0433"/>
    <w:rsid w:val="00BD4F77"/>
    <w:rsid w:val="00BE0385"/>
    <w:rsid w:val="00BE19C8"/>
    <w:rsid w:val="00BE2085"/>
    <w:rsid w:val="00BE412E"/>
    <w:rsid w:val="00BF39D5"/>
    <w:rsid w:val="00BF3C6A"/>
    <w:rsid w:val="00BF46A7"/>
    <w:rsid w:val="00BF4DA4"/>
    <w:rsid w:val="00BF66E8"/>
    <w:rsid w:val="00BF6CE1"/>
    <w:rsid w:val="00BF73EF"/>
    <w:rsid w:val="00C0231F"/>
    <w:rsid w:val="00C02EA4"/>
    <w:rsid w:val="00C0476A"/>
    <w:rsid w:val="00C04D66"/>
    <w:rsid w:val="00C06A22"/>
    <w:rsid w:val="00C07CF8"/>
    <w:rsid w:val="00C114A8"/>
    <w:rsid w:val="00C11E94"/>
    <w:rsid w:val="00C12C02"/>
    <w:rsid w:val="00C14488"/>
    <w:rsid w:val="00C17708"/>
    <w:rsid w:val="00C17F86"/>
    <w:rsid w:val="00C22634"/>
    <w:rsid w:val="00C24369"/>
    <w:rsid w:val="00C24C2A"/>
    <w:rsid w:val="00C27DFA"/>
    <w:rsid w:val="00C30491"/>
    <w:rsid w:val="00C312DC"/>
    <w:rsid w:val="00C314C0"/>
    <w:rsid w:val="00C333B0"/>
    <w:rsid w:val="00C33DCF"/>
    <w:rsid w:val="00C35D8A"/>
    <w:rsid w:val="00C3666C"/>
    <w:rsid w:val="00C371EA"/>
    <w:rsid w:val="00C37F08"/>
    <w:rsid w:val="00C40AB9"/>
    <w:rsid w:val="00C41CAC"/>
    <w:rsid w:val="00C42D0C"/>
    <w:rsid w:val="00C44C13"/>
    <w:rsid w:val="00C45A51"/>
    <w:rsid w:val="00C469D8"/>
    <w:rsid w:val="00C46CBE"/>
    <w:rsid w:val="00C47029"/>
    <w:rsid w:val="00C476AB"/>
    <w:rsid w:val="00C47BCD"/>
    <w:rsid w:val="00C5025C"/>
    <w:rsid w:val="00C50A60"/>
    <w:rsid w:val="00C51B23"/>
    <w:rsid w:val="00C5207A"/>
    <w:rsid w:val="00C559A9"/>
    <w:rsid w:val="00C559E6"/>
    <w:rsid w:val="00C56685"/>
    <w:rsid w:val="00C56EDA"/>
    <w:rsid w:val="00C61AA4"/>
    <w:rsid w:val="00C62785"/>
    <w:rsid w:val="00C651C0"/>
    <w:rsid w:val="00C67289"/>
    <w:rsid w:val="00C67897"/>
    <w:rsid w:val="00C67CC0"/>
    <w:rsid w:val="00C718D3"/>
    <w:rsid w:val="00C74FE0"/>
    <w:rsid w:val="00C75E03"/>
    <w:rsid w:val="00C812FA"/>
    <w:rsid w:val="00C814CA"/>
    <w:rsid w:val="00C82E60"/>
    <w:rsid w:val="00C83DCC"/>
    <w:rsid w:val="00C842DD"/>
    <w:rsid w:val="00C851D6"/>
    <w:rsid w:val="00C87245"/>
    <w:rsid w:val="00C87B4A"/>
    <w:rsid w:val="00C9302D"/>
    <w:rsid w:val="00C955D8"/>
    <w:rsid w:val="00CA0E48"/>
    <w:rsid w:val="00CA1848"/>
    <w:rsid w:val="00CA1B90"/>
    <w:rsid w:val="00CA3E1E"/>
    <w:rsid w:val="00CA6731"/>
    <w:rsid w:val="00CA7D7A"/>
    <w:rsid w:val="00CB677D"/>
    <w:rsid w:val="00CB7973"/>
    <w:rsid w:val="00CC12EF"/>
    <w:rsid w:val="00CC1964"/>
    <w:rsid w:val="00CC241E"/>
    <w:rsid w:val="00CC3423"/>
    <w:rsid w:val="00CC6B0F"/>
    <w:rsid w:val="00CC775E"/>
    <w:rsid w:val="00CD2990"/>
    <w:rsid w:val="00CD2CEE"/>
    <w:rsid w:val="00CD3377"/>
    <w:rsid w:val="00CD4C3A"/>
    <w:rsid w:val="00CD64DA"/>
    <w:rsid w:val="00CD68AB"/>
    <w:rsid w:val="00CE1B7E"/>
    <w:rsid w:val="00CE288B"/>
    <w:rsid w:val="00CE3246"/>
    <w:rsid w:val="00CE4258"/>
    <w:rsid w:val="00CE562A"/>
    <w:rsid w:val="00CE5B48"/>
    <w:rsid w:val="00CE724E"/>
    <w:rsid w:val="00CE7EE3"/>
    <w:rsid w:val="00CF0698"/>
    <w:rsid w:val="00CF0F61"/>
    <w:rsid w:val="00CF1579"/>
    <w:rsid w:val="00CF21F2"/>
    <w:rsid w:val="00CF326C"/>
    <w:rsid w:val="00CF367F"/>
    <w:rsid w:val="00CF3FB5"/>
    <w:rsid w:val="00CF4979"/>
    <w:rsid w:val="00CF6010"/>
    <w:rsid w:val="00CF64B4"/>
    <w:rsid w:val="00CF6771"/>
    <w:rsid w:val="00CF7A9B"/>
    <w:rsid w:val="00D03C62"/>
    <w:rsid w:val="00D045D0"/>
    <w:rsid w:val="00D04EA2"/>
    <w:rsid w:val="00D04F06"/>
    <w:rsid w:val="00D11077"/>
    <w:rsid w:val="00D12692"/>
    <w:rsid w:val="00D13BF7"/>
    <w:rsid w:val="00D1650F"/>
    <w:rsid w:val="00D17387"/>
    <w:rsid w:val="00D21CC3"/>
    <w:rsid w:val="00D24493"/>
    <w:rsid w:val="00D25276"/>
    <w:rsid w:val="00D26687"/>
    <w:rsid w:val="00D30E1C"/>
    <w:rsid w:val="00D3198A"/>
    <w:rsid w:val="00D34077"/>
    <w:rsid w:val="00D34ACC"/>
    <w:rsid w:val="00D352CF"/>
    <w:rsid w:val="00D353DE"/>
    <w:rsid w:val="00D3681A"/>
    <w:rsid w:val="00D378D9"/>
    <w:rsid w:val="00D4194E"/>
    <w:rsid w:val="00D4367D"/>
    <w:rsid w:val="00D43DE1"/>
    <w:rsid w:val="00D44445"/>
    <w:rsid w:val="00D44BAD"/>
    <w:rsid w:val="00D45707"/>
    <w:rsid w:val="00D46AFF"/>
    <w:rsid w:val="00D50705"/>
    <w:rsid w:val="00D50D62"/>
    <w:rsid w:val="00D545EB"/>
    <w:rsid w:val="00D55CEA"/>
    <w:rsid w:val="00D60367"/>
    <w:rsid w:val="00D61821"/>
    <w:rsid w:val="00D6219B"/>
    <w:rsid w:val="00D62926"/>
    <w:rsid w:val="00D639A0"/>
    <w:rsid w:val="00D656B8"/>
    <w:rsid w:val="00D663EC"/>
    <w:rsid w:val="00D75E49"/>
    <w:rsid w:val="00D77796"/>
    <w:rsid w:val="00D810DA"/>
    <w:rsid w:val="00D81952"/>
    <w:rsid w:val="00D8211B"/>
    <w:rsid w:val="00D844FC"/>
    <w:rsid w:val="00D86C1D"/>
    <w:rsid w:val="00D93CC7"/>
    <w:rsid w:val="00D95B86"/>
    <w:rsid w:val="00D96B61"/>
    <w:rsid w:val="00D97954"/>
    <w:rsid w:val="00DA15F6"/>
    <w:rsid w:val="00DA1F11"/>
    <w:rsid w:val="00DA2C58"/>
    <w:rsid w:val="00DA5833"/>
    <w:rsid w:val="00DA61FA"/>
    <w:rsid w:val="00DB0C05"/>
    <w:rsid w:val="00DB19EE"/>
    <w:rsid w:val="00DB1C1D"/>
    <w:rsid w:val="00DB1F13"/>
    <w:rsid w:val="00DB2E2A"/>
    <w:rsid w:val="00DB5B02"/>
    <w:rsid w:val="00DB724A"/>
    <w:rsid w:val="00DB747A"/>
    <w:rsid w:val="00DC3439"/>
    <w:rsid w:val="00DC3470"/>
    <w:rsid w:val="00DC7A24"/>
    <w:rsid w:val="00DC7E13"/>
    <w:rsid w:val="00DD166F"/>
    <w:rsid w:val="00DD253D"/>
    <w:rsid w:val="00DD404D"/>
    <w:rsid w:val="00DD4DD9"/>
    <w:rsid w:val="00DD5C12"/>
    <w:rsid w:val="00DD6DC8"/>
    <w:rsid w:val="00DE0298"/>
    <w:rsid w:val="00DE1F14"/>
    <w:rsid w:val="00DE51B5"/>
    <w:rsid w:val="00DE5CBE"/>
    <w:rsid w:val="00DE640A"/>
    <w:rsid w:val="00DE6EF0"/>
    <w:rsid w:val="00DE7C31"/>
    <w:rsid w:val="00DF1365"/>
    <w:rsid w:val="00DF1927"/>
    <w:rsid w:val="00E00462"/>
    <w:rsid w:val="00E0255F"/>
    <w:rsid w:val="00E026CB"/>
    <w:rsid w:val="00E02BE2"/>
    <w:rsid w:val="00E035AA"/>
    <w:rsid w:val="00E0414A"/>
    <w:rsid w:val="00E06B7B"/>
    <w:rsid w:val="00E06DB7"/>
    <w:rsid w:val="00E1106F"/>
    <w:rsid w:val="00E12972"/>
    <w:rsid w:val="00E15A66"/>
    <w:rsid w:val="00E1702D"/>
    <w:rsid w:val="00E2018B"/>
    <w:rsid w:val="00E204DB"/>
    <w:rsid w:val="00E20D6C"/>
    <w:rsid w:val="00E23834"/>
    <w:rsid w:val="00E24BB1"/>
    <w:rsid w:val="00E25C1B"/>
    <w:rsid w:val="00E25C2E"/>
    <w:rsid w:val="00E30BE4"/>
    <w:rsid w:val="00E31489"/>
    <w:rsid w:val="00E31BB8"/>
    <w:rsid w:val="00E323E6"/>
    <w:rsid w:val="00E351AA"/>
    <w:rsid w:val="00E368D5"/>
    <w:rsid w:val="00E36A68"/>
    <w:rsid w:val="00E37039"/>
    <w:rsid w:val="00E400CD"/>
    <w:rsid w:val="00E41EF9"/>
    <w:rsid w:val="00E44AE6"/>
    <w:rsid w:val="00E47BAA"/>
    <w:rsid w:val="00E47D59"/>
    <w:rsid w:val="00E60712"/>
    <w:rsid w:val="00E6167C"/>
    <w:rsid w:val="00E61C16"/>
    <w:rsid w:val="00E638DB"/>
    <w:rsid w:val="00E63C66"/>
    <w:rsid w:val="00E6554A"/>
    <w:rsid w:val="00E673C1"/>
    <w:rsid w:val="00E757DD"/>
    <w:rsid w:val="00E76248"/>
    <w:rsid w:val="00E80753"/>
    <w:rsid w:val="00E81549"/>
    <w:rsid w:val="00E81C28"/>
    <w:rsid w:val="00E84DD7"/>
    <w:rsid w:val="00E864CB"/>
    <w:rsid w:val="00E86A2F"/>
    <w:rsid w:val="00E908AF"/>
    <w:rsid w:val="00E90D4B"/>
    <w:rsid w:val="00E9522C"/>
    <w:rsid w:val="00EA1B81"/>
    <w:rsid w:val="00EA21F7"/>
    <w:rsid w:val="00EB51A2"/>
    <w:rsid w:val="00EB6CF5"/>
    <w:rsid w:val="00EC3C06"/>
    <w:rsid w:val="00EC4E51"/>
    <w:rsid w:val="00EC58AC"/>
    <w:rsid w:val="00EC68DA"/>
    <w:rsid w:val="00ED3832"/>
    <w:rsid w:val="00ED411B"/>
    <w:rsid w:val="00ED4B94"/>
    <w:rsid w:val="00ED6AEE"/>
    <w:rsid w:val="00ED7EA8"/>
    <w:rsid w:val="00EE2789"/>
    <w:rsid w:val="00EE2E80"/>
    <w:rsid w:val="00EE5A12"/>
    <w:rsid w:val="00EF0DAE"/>
    <w:rsid w:val="00EF0FE9"/>
    <w:rsid w:val="00EF58A5"/>
    <w:rsid w:val="00F038FF"/>
    <w:rsid w:val="00F03BA7"/>
    <w:rsid w:val="00F0401D"/>
    <w:rsid w:val="00F04712"/>
    <w:rsid w:val="00F0621B"/>
    <w:rsid w:val="00F10E52"/>
    <w:rsid w:val="00F11449"/>
    <w:rsid w:val="00F11769"/>
    <w:rsid w:val="00F1183C"/>
    <w:rsid w:val="00F1527E"/>
    <w:rsid w:val="00F15C29"/>
    <w:rsid w:val="00F167B1"/>
    <w:rsid w:val="00F21344"/>
    <w:rsid w:val="00F21F34"/>
    <w:rsid w:val="00F22388"/>
    <w:rsid w:val="00F251D9"/>
    <w:rsid w:val="00F27B13"/>
    <w:rsid w:val="00F30D7D"/>
    <w:rsid w:val="00F33989"/>
    <w:rsid w:val="00F33E19"/>
    <w:rsid w:val="00F348BF"/>
    <w:rsid w:val="00F35556"/>
    <w:rsid w:val="00F3689F"/>
    <w:rsid w:val="00F400B1"/>
    <w:rsid w:val="00F43415"/>
    <w:rsid w:val="00F43B09"/>
    <w:rsid w:val="00F468F9"/>
    <w:rsid w:val="00F530BF"/>
    <w:rsid w:val="00F53761"/>
    <w:rsid w:val="00F54244"/>
    <w:rsid w:val="00F54540"/>
    <w:rsid w:val="00F55B9A"/>
    <w:rsid w:val="00F60915"/>
    <w:rsid w:val="00F62361"/>
    <w:rsid w:val="00F6276D"/>
    <w:rsid w:val="00F628B4"/>
    <w:rsid w:val="00F644AF"/>
    <w:rsid w:val="00F64AD4"/>
    <w:rsid w:val="00F658DC"/>
    <w:rsid w:val="00F669FE"/>
    <w:rsid w:val="00F7132B"/>
    <w:rsid w:val="00F714A2"/>
    <w:rsid w:val="00F765EC"/>
    <w:rsid w:val="00F76DE1"/>
    <w:rsid w:val="00F829E3"/>
    <w:rsid w:val="00F8425D"/>
    <w:rsid w:val="00F903FC"/>
    <w:rsid w:val="00F95603"/>
    <w:rsid w:val="00F96D73"/>
    <w:rsid w:val="00F9753C"/>
    <w:rsid w:val="00FA0A36"/>
    <w:rsid w:val="00FA1980"/>
    <w:rsid w:val="00FA1EFC"/>
    <w:rsid w:val="00FA2B93"/>
    <w:rsid w:val="00FA3AE5"/>
    <w:rsid w:val="00FB0373"/>
    <w:rsid w:val="00FB0467"/>
    <w:rsid w:val="00FB0AEE"/>
    <w:rsid w:val="00FB2BEC"/>
    <w:rsid w:val="00FB79A8"/>
    <w:rsid w:val="00FC0806"/>
    <w:rsid w:val="00FC1514"/>
    <w:rsid w:val="00FC15AA"/>
    <w:rsid w:val="00FC21D5"/>
    <w:rsid w:val="00FC3FFB"/>
    <w:rsid w:val="00FC4E05"/>
    <w:rsid w:val="00FC57BE"/>
    <w:rsid w:val="00FC623A"/>
    <w:rsid w:val="00FC6291"/>
    <w:rsid w:val="00FD24FD"/>
    <w:rsid w:val="00FD33EF"/>
    <w:rsid w:val="00FD47B1"/>
    <w:rsid w:val="00FD53BD"/>
    <w:rsid w:val="00FD5ED6"/>
    <w:rsid w:val="00FD6236"/>
    <w:rsid w:val="00FD655A"/>
    <w:rsid w:val="00FE0AFE"/>
    <w:rsid w:val="00FE1DE6"/>
    <w:rsid w:val="00FE28B8"/>
    <w:rsid w:val="00FE4C33"/>
    <w:rsid w:val="00FE5D96"/>
    <w:rsid w:val="00FE70F0"/>
    <w:rsid w:val="00FF0433"/>
    <w:rsid w:val="00FF0EB8"/>
    <w:rsid w:val="00FF5398"/>
    <w:rsid w:val="00FF5A0E"/>
    <w:rsid w:val="00FF6D58"/>
    <w:rsid w:val="00FF7765"/>
    <w:rsid w:val="01731704"/>
    <w:rsid w:val="01897549"/>
    <w:rsid w:val="01C6B5F1"/>
    <w:rsid w:val="02F4F31C"/>
    <w:rsid w:val="03750629"/>
    <w:rsid w:val="03BC0E89"/>
    <w:rsid w:val="05530F6D"/>
    <w:rsid w:val="0556EAAE"/>
    <w:rsid w:val="065F556A"/>
    <w:rsid w:val="06DC20E7"/>
    <w:rsid w:val="071001C5"/>
    <w:rsid w:val="07FA62FF"/>
    <w:rsid w:val="0922913E"/>
    <w:rsid w:val="0A6D8AA2"/>
    <w:rsid w:val="0B2FED57"/>
    <w:rsid w:val="0BF85557"/>
    <w:rsid w:val="0CE3A61E"/>
    <w:rsid w:val="0D8C1B76"/>
    <w:rsid w:val="0D9AADA2"/>
    <w:rsid w:val="0DA16FC0"/>
    <w:rsid w:val="0E254C97"/>
    <w:rsid w:val="0EB12052"/>
    <w:rsid w:val="0F444A4C"/>
    <w:rsid w:val="10BE11E9"/>
    <w:rsid w:val="1125E5EF"/>
    <w:rsid w:val="114D0B6A"/>
    <w:rsid w:val="12A589D0"/>
    <w:rsid w:val="140806F4"/>
    <w:rsid w:val="145B15C0"/>
    <w:rsid w:val="15FFFC59"/>
    <w:rsid w:val="161436B5"/>
    <w:rsid w:val="1737A4EF"/>
    <w:rsid w:val="17D94D8A"/>
    <w:rsid w:val="187B7693"/>
    <w:rsid w:val="18C7F22B"/>
    <w:rsid w:val="1AD0E345"/>
    <w:rsid w:val="1AE7D0EB"/>
    <w:rsid w:val="1B330CCF"/>
    <w:rsid w:val="1BB4C3F0"/>
    <w:rsid w:val="1BB5D47A"/>
    <w:rsid w:val="1D8CFD1A"/>
    <w:rsid w:val="1EFC830F"/>
    <w:rsid w:val="1FA98C7D"/>
    <w:rsid w:val="1FCC7246"/>
    <w:rsid w:val="21696620"/>
    <w:rsid w:val="21B342CD"/>
    <w:rsid w:val="220A7D8C"/>
    <w:rsid w:val="2289782F"/>
    <w:rsid w:val="239FFE13"/>
    <w:rsid w:val="2540FC9A"/>
    <w:rsid w:val="2564EBC8"/>
    <w:rsid w:val="26785F07"/>
    <w:rsid w:val="277EF19C"/>
    <w:rsid w:val="29179CA5"/>
    <w:rsid w:val="294181BA"/>
    <w:rsid w:val="2A23A9EC"/>
    <w:rsid w:val="2A704559"/>
    <w:rsid w:val="2B24F562"/>
    <w:rsid w:val="2CD7B7CF"/>
    <w:rsid w:val="2DBCF248"/>
    <w:rsid w:val="2F9BD482"/>
    <w:rsid w:val="313C7BA3"/>
    <w:rsid w:val="32E91C1C"/>
    <w:rsid w:val="338066AC"/>
    <w:rsid w:val="349D3877"/>
    <w:rsid w:val="3559561D"/>
    <w:rsid w:val="35B85D59"/>
    <w:rsid w:val="360169CD"/>
    <w:rsid w:val="36366754"/>
    <w:rsid w:val="379A60FE"/>
    <w:rsid w:val="37CA4996"/>
    <w:rsid w:val="3857EE15"/>
    <w:rsid w:val="38807972"/>
    <w:rsid w:val="38D192F0"/>
    <w:rsid w:val="38F3C207"/>
    <w:rsid w:val="39098D96"/>
    <w:rsid w:val="3934AFDD"/>
    <w:rsid w:val="39B3DEFD"/>
    <w:rsid w:val="39EAB85A"/>
    <w:rsid w:val="3AAC9BF4"/>
    <w:rsid w:val="3B51AEA8"/>
    <w:rsid w:val="3BC67084"/>
    <w:rsid w:val="3D241F5B"/>
    <w:rsid w:val="3D5AA569"/>
    <w:rsid w:val="3EDB49C0"/>
    <w:rsid w:val="3F2E7BEF"/>
    <w:rsid w:val="3F93DC4E"/>
    <w:rsid w:val="3FB235F4"/>
    <w:rsid w:val="4134DDB9"/>
    <w:rsid w:val="453072C9"/>
    <w:rsid w:val="4553BA64"/>
    <w:rsid w:val="45B7B092"/>
    <w:rsid w:val="4646B72A"/>
    <w:rsid w:val="46E31CC7"/>
    <w:rsid w:val="46FB2535"/>
    <w:rsid w:val="47141A66"/>
    <w:rsid w:val="47F4F489"/>
    <w:rsid w:val="48033CD2"/>
    <w:rsid w:val="49BBDC60"/>
    <w:rsid w:val="4B7A1451"/>
    <w:rsid w:val="4BA0876E"/>
    <w:rsid w:val="4C0E80D3"/>
    <w:rsid w:val="4DB518CD"/>
    <w:rsid w:val="4F45AAF9"/>
    <w:rsid w:val="508B1B90"/>
    <w:rsid w:val="51C3A763"/>
    <w:rsid w:val="523E0AFE"/>
    <w:rsid w:val="53648410"/>
    <w:rsid w:val="5386085A"/>
    <w:rsid w:val="5480EDAD"/>
    <w:rsid w:val="553FDFA3"/>
    <w:rsid w:val="5587A161"/>
    <w:rsid w:val="55BCBDB1"/>
    <w:rsid w:val="566A7B93"/>
    <w:rsid w:val="57B1D9A6"/>
    <w:rsid w:val="581B307C"/>
    <w:rsid w:val="592A8523"/>
    <w:rsid w:val="5A06F567"/>
    <w:rsid w:val="5AB84BE3"/>
    <w:rsid w:val="5EB9ADFE"/>
    <w:rsid w:val="5F0BD73F"/>
    <w:rsid w:val="5F202234"/>
    <w:rsid w:val="609ACD89"/>
    <w:rsid w:val="629E37C5"/>
    <w:rsid w:val="636BA726"/>
    <w:rsid w:val="63CD9A83"/>
    <w:rsid w:val="6555CBBE"/>
    <w:rsid w:val="658AC0B3"/>
    <w:rsid w:val="65A93D0D"/>
    <w:rsid w:val="66D5FDF5"/>
    <w:rsid w:val="66E8FBBA"/>
    <w:rsid w:val="670B2577"/>
    <w:rsid w:val="686062C4"/>
    <w:rsid w:val="68EBCBC2"/>
    <w:rsid w:val="6A7C1A91"/>
    <w:rsid w:val="6C93C7D0"/>
    <w:rsid w:val="6CEFA35D"/>
    <w:rsid w:val="6D618A10"/>
    <w:rsid w:val="6DD5A680"/>
    <w:rsid w:val="6F95CFC2"/>
    <w:rsid w:val="6F9681EF"/>
    <w:rsid w:val="711BB09D"/>
    <w:rsid w:val="731E8FE5"/>
    <w:rsid w:val="7379D4F9"/>
    <w:rsid w:val="746C8BB8"/>
    <w:rsid w:val="75245E99"/>
    <w:rsid w:val="75EAB77F"/>
    <w:rsid w:val="76DB821F"/>
    <w:rsid w:val="782F35B9"/>
    <w:rsid w:val="7A02609A"/>
    <w:rsid w:val="7A682B67"/>
    <w:rsid w:val="7A92C197"/>
    <w:rsid w:val="7C71A2B8"/>
    <w:rsid w:val="7CF01417"/>
    <w:rsid w:val="7DA7CCC2"/>
    <w:rsid w:val="7E0561B9"/>
    <w:rsid w:val="7E26009C"/>
  </w:rsids>
  <m:mathPr>
    <m:mathFont m:val="Cambria Math"/>
    <m:brkBin m:val="before"/>
    <m:brkBinSub m:val="--"/>
    <m:smallFrac m:val="0"/>
    <m:dispDef/>
    <m:lMargin m:val="0"/>
    <m:rMargin m:val="0"/>
    <m:defJc m:val="centerGroup"/>
    <m:wrapIndent m:val="1440"/>
    <m:intLim m:val="subSup"/>
    <m:naryLim m:val="undOvr"/>
  </m:mathPr>
  <w:themeFontLang w:val="en-AU"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61616"/>
    </o:shapedefaults>
    <o:shapelayout v:ext="edit">
      <o:idmap v:ext="edit" data="2"/>
    </o:shapelayout>
  </w:shapeDefaults>
  <w:decimalSymbol w:val="."/>
  <w:listSeparator w:val=","/>
  <w14:docId w14:val="4FA27819"/>
  <w15:chartTrackingRefBased/>
  <w15:docId w15:val="{319D59E6-A0A9-43EF-8B93-71F67DE1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120"/>
  </w:style>
  <w:style w:type="paragraph" w:styleId="Heading1">
    <w:name w:val="heading 1"/>
    <w:basedOn w:val="Normal"/>
    <w:next w:val="Normal"/>
    <w:link w:val="Heading1Char"/>
    <w:autoRedefine/>
    <w:uiPriority w:val="9"/>
    <w:qFormat/>
    <w:rsid w:val="007215EE"/>
    <w:pPr>
      <w:keepNext/>
      <w:keepLines/>
      <w:spacing w:before="240" w:after="120"/>
      <w:contextualSpacing/>
      <w:jc w:val="both"/>
      <w:outlineLvl w:val="0"/>
    </w:pPr>
    <w:rPr>
      <w:rFonts w:asciiTheme="majorHAnsi" w:eastAsiaTheme="majorEastAsia" w:hAnsiTheme="majorHAnsi" w:cstheme="majorHAnsi"/>
      <w:b/>
      <w:caps/>
      <w:color w:val="2F5496" w:themeColor="accent1" w:themeShade="BF"/>
      <w:sz w:val="48"/>
      <w:szCs w:val="48"/>
      <w:lang w:val="en-US" w:eastAsia="en-PH"/>
    </w:rPr>
  </w:style>
  <w:style w:type="paragraph" w:styleId="Heading2">
    <w:name w:val="heading 2"/>
    <w:basedOn w:val="Normal"/>
    <w:next w:val="Normal"/>
    <w:link w:val="Heading2Char"/>
    <w:uiPriority w:val="9"/>
    <w:unhideWhenUsed/>
    <w:qFormat/>
    <w:rsid w:val="004572C0"/>
    <w:pPr>
      <w:keepNext/>
      <w:keepLines/>
      <w:spacing w:before="40" w:after="0"/>
      <w:outlineLvl w:val="1"/>
    </w:pPr>
    <w:rPr>
      <w:rFonts w:asciiTheme="majorHAnsi" w:eastAsiaTheme="majorEastAsia" w:hAnsiTheme="majorHAnsi" w:cstheme="majorBidi"/>
      <w:b/>
      <w:bCs/>
      <w:caps/>
      <w:color w:val="ED7D31"/>
      <w:sz w:val="36"/>
      <w:szCs w:val="36"/>
    </w:rPr>
  </w:style>
  <w:style w:type="paragraph" w:styleId="Heading3">
    <w:name w:val="heading 3"/>
    <w:basedOn w:val="Normal"/>
    <w:next w:val="Normal"/>
    <w:link w:val="Heading3Char"/>
    <w:uiPriority w:val="9"/>
    <w:unhideWhenUsed/>
    <w:qFormat/>
    <w:rsid w:val="004572C0"/>
    <w:pPr>
      <w:keepNext/>
      <w:keepLines/>
      <w:spacing w:before="40" w:after="120"/>
      <w:outlineLvl w:val="2"/>
    </w:pPr>
    <w:rPr>
      <w:rFonts w:asciiTheme="majorHAnsi" w:eastAsiaTheme="majorEastAsia" w:hAnsiTheme="majorHAnsi" w:cstheme="majorBidi"/>
      <w:b/>
      <w:bCs/>
      <w:caps/>
      <w:color w:val="000000" w:themeColor="text1"/>
      <w:sz w:val="28"/>
      <w:szCs w:val="28"/>
    </w:rPr>
  </w:style>
  <w:style w:type="paragraph" w:styleId="Heading4">
    <w:name w:val="heading 4"/>
    <w:basedOn w:val="Normal"/>
    <w:next w:val="Normal"/>
    <w:link w:val="Heading4Char"/>
    <w:uiPriority w:val="9"/>
    <w:semiHidden/>
    <w:unhideWhenUsed/>
    <w:qFormat/>
    <w:rsid w:val="00660ED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161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FC15A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C15AA"/>
    <w:rPr>
      <w:i/>
      <w:iCs/>
      <w:color w:val="404040" w:themeColor="text1" w:themeTint="BF"/>
    </w:rPr>
  </w:style>
  <w:style w:type="character" w:customStyle="1" w:styleId="Heading1Char">
    <w:name w:val="Heading 1 Char"/>
    <w:basedOn w:val="DefaultParagraphFont"/>
    <w:link w:val="Heading1"/>
    <w:uiPriority w:val="9"/>
    <w:rsid w:val="007215EE"/>
    <w:rPr>
      <w:rFonts w:asciiTheme="majorHAnsi" w:eastAsiaTheme="majorEastAsia" w:hAnsiTheme="majorHAnsi" w:cstheme="majorHAnsi"/>
      <w:b/>
      <w:caps/>
      <w:color w:val="2F5496" w:themeColor="accent1" w:themeShade="BF"/>
      <w:sz w:val="48"/>
      <w:szCs w:val="48"/>
      <w:lang w:val="en-US" w:eastAsia="en-PH"/>
    </w:rPr>
  </w:style>
  <w:style w:type="paragraph" w:styleId="Header">
    <w:name w:val="header"/>
    <w:basedOn w:val="Normal"/>
    <w:link w:val="HeaderChar"/>
    <w:uiPriority w:val="99"/>
    <w:unhideWhenUsed/>
    <w:rsid w:val="001D7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385"/>
  </w:style>
  <w:style w:type="paragraph" w:styleId="Footer">
    <w:name w:val="footer"/>
    <w:basedOn w:val="Normal"/>
    <w:link w:val="FooterChar"/>
    <w:uiPriority w:val="99"/>
    <w:unhideWhenUsed/>
    <w:rsid w:val="005120D4"/>
    <w:pPr>
      <w:tabs>
        <w:tab w:val="center" w:pos="4513"/>
        <w:tab w:val="right" w:pos="9026"/>
      </w:tabs>
      <w:spacing w:after="0" w:line="240" w:lineRule="auto"/>
      <w:ind w:left="-567"/>
    </w:pPr>
    <w:rPr>
      <w:b/>
      <w:color w:val="FFFFFF" w:themeColor="background1"/>
    </w:rPr>
  </w:style>
  <w:style w:type="character" w:customStyle="1" w:styleId="FooterChar">
    <w:name w:val="Footer Char"/>
    <w:basedOn w:val="DefaultParagraphFont"/>
    <w:link w:val="Footer"/>
    <w:uiPriority w:val="99"/>
    <w:rsid w:val="005120D4"/>
    <w:rPr>
      <w:b/>
      <w:color w:val="FFFFFF" w:themeColor="background1"/>
    </w:rPr>
  </w:style>
  <w:style w:type="character" w:customStyle="1" w:styleId="Heading2Char">
    <w:name w:val="Heading 2 Char"/>
    <w:basedOn w:val="DefaultParagraphFont"/>
    <w:link w:val="Heading2"/>
    <w:uiPriority w:val="9"/>
    <w:rsid w:val="004572C0"/>
    <w:rPr>
      <w:rFonts w:asciiTheme="majorHAnsi" w:eastAsiaTheme="majorEastAsia" w:hAnsiTheme="majorHAnsi" w:cstheme="majorBidi"/>
      <w:b/>
      <w:bCs/>
      <w:caps/>
      <w:color w:val="ED7D31"/>
      <w:sz w:val="36"/>
      <w:szCs w:val="36"/>
    </w:rPr>
  </w:style>
  <w:style w:type="paragraph" w:styleId="ListParagraph">
    <w:name w:val="List Paragraph"/>
    <w:basedOn w:val="Normal"/>
    <w:uiPriority w:val="34"/>
    <w:qFormat/>
    <w:rsid w:val="005120D4"/>
    <w:pPr>
      <w:ind w:left="720"/>
      <w:contextualSpacing/>
    </w:pPr>
  </w:style>
  <w:style w:type="paragraph" w:styleId="Title">
    <w:name w:val="Title"/>
    <w:basedOn w:val="Normal"/>
    <w:next w:val="Normal"/>
    <w:link w:val="TitleChar"/>
    <w:uiPriority w:val="10"/>
    <w:qFormat/>
    <w:rsid w:val="004572C0"/>
    <w:pPr>
      <w:spacing w:after="0" w:line="240" w:lineRule="auto"/>
      <w:contextualSpacing/>
      <w:jc w:val="center"/>
    </w:pPr>
    <w:rPr>
      <w:rFonts w:asciiTheme="majorHAnsi" w:eastAsiaTheme="majorEastAsia" w:hAnsiTheme="majorHAnsi" w:cstheme="majorBidi"/>
      <w:b/>
      <w:bCs/>
      <w:caps/>
      <w:color w:val="FFFFFF" w:themeColor="background1"/>
      <w:spacing w:val="-10"/>
      <w:kern w:val="28"/>
      <w:sz w:val="120"/>
      <w:szCs w:val="120"/>
    </w:rPr>
  </w:style>
  <w:style w:type="character" w:customStyle="1" w:styleId="TitleChar">
    <w:name w:val="Title Char"/>
    <w:basedOn w:val="DefaultParagraphFont"/>
    <w:link w:val="Title"/>
    <w:uiPriority w:val="10"/>
    <w:rsid w:val="004572C0"/>
    <w:rPr>
      <w:rFonts w:asciiTheme="majorHAnsi" w:eastAsiaTheme="majorEastAsia" w:hAnsiTheme="majorHAnsi" w:cstheme="majorBidi"/>
      <w:b/>
      <w:bCs/>
      <w:caps/>
      <w:color w:val="FFFFFF" w:themeColor="background1"/>
      <w:spacing w:val="-10"/>
      <w:kern w:val="28"/>
      <w:sz w:val="120"/>
      <w:szCs w:val="120"/>
    </w:rPr>
  </w:style>
  <w:style w:type="paragraph" w:styleId="Subtitle">
    <w:name w:val="Subtitle"/>
    <w:basedOn w:val="Normal"/>
    <w:next w:val="Normal"/>
    <w:link w:val="SubtitleChar"/>
    <w:uiPriority w:val="11"/>
    <w:qFormat/>
    <w:rsid w:val="00BA1DFC"/>
    <w:pPr>
      <w:numPr>
        <w:ilvl w:val="1"/>
      </w:numPr>
      <w:jc w:val="center"/>
    </w:pPr>
    <w:rPr>
      <w:rFonts w:eastAsiaTheme="minorEastAsia"/>
      <w:i/>
      <w:iCs/>
      <w:color w:val="FFFFFF" w:themeColor="background1"/>
      <w:spacing w:val="15"/>
      <w:sz w:val="56"/>
      <w:szCs w:val="56"/>
    </w:rPr>
  </w:style>
  <w:style w:type="character" w:customStyle="1" w:styleId="SubtitleChar">
    <w:name w:val="Subtitle Char"/>
    <w:basedOn w:val="DefaultParagraphFont"/>
    <w:link w:val="Subtitle"/>
    <w:uiPriority w:val="11"/>
    <w:rsid w:val="00BA1DFC"/>
    <w:rPr>
      <w:rFonts w:eastAsiaTheme="minorEastAsia"/>
      <w:i/>
      <w:iCs/>
      <w:color w:val="FFFFFF" w:themeColor="background1"/>
      <w:spacing w:val="15"/>
      <w:sz w:val="56"/>
      <w:szCs w:val="56"/>
    </w:rPr>
  </w:style>
  <w:style w:type="paragraph" w:customStyle="1" w:styleId="AuthorName">
    <w:name w:val="Author Name"/>
    <w:qFormat/>
    <w:rsid w:val="004572C0"/>
    <w:pPr>
      <w:jc w:val="right"/>
    </w:pPr>
    <w:rPr>
      <w:rFonts w:ascii="Segoe UI" w:hAnsi="Segoe UI"/>
      <w:b/>
      <w:bCs/>
      <w:caps/>
      <w:color w:val="FFFFFF" w:themeColor="background1"/>
      <w:sz w:val="44"/>
      <w:szCs w:val="44"/>
      <w:lang w:val="en-PH"/>
    </w:rPr>
  </w:style>
  <w:style w:type="character" w:customStyle="1" w:styleId="Heading3Char">
    <w:name w:val="Heading 3 Char"/>
    <w:basedOn w:val="DefaultParagraphFont"/>
    <w:link w:val="Heading3"/>
    <w:uiPriority w:val="9"/>
    <w:rsid w:val="004572C0"/>
    <w:rPr>
      <w:rFonts w:asciiTheme="majorHAnsi" w:eastAsiaTheme="majorEastAsia" w:hAnsiTheme="majorHAnsi" w:cstheme="majorBidi"/>
      <w:b/>
      <w:bCs/>
      <w:caps/>
      <w:color w:val="000000" w:themeColor="text1"/>
      <w:sz w:val="28"/>
      <w:szCs w:val="28"/>
    </w:rPr>
  </w:style>
  <w:style w:type="paragraph" w:customStyle="1" w:styleId="BulletPoints-OrangeArrow">
    <w:name w:val="Bullet Points - Orange Arrow"/>
    <w:basedOn w:val="ListParagraph"/>
    <w:qFormat/>
    <w:rsid w:val="00B2102D"/>
    <w:pPr>
      <w:numPr>
        <w:numId w:val="1"/>
      </w:numPr>
      <w:spacing w:after="0"/>
      <w:ind w:left="851" w:hanging="425"/>
    </w:pPr>
    <w:rPr>
      <w:rFonts w:ascii="Segoe UI" w:hAnsi="Segoe UI"/>
      <w:color w:val="000000" w:themeColor="text1"/>
      <w:lang w:val="en-PH"/>
    </w:rPr>
  </w:style>
  <w:style w:type="table" w:styleId="TableGrid">
    <w:name w:val="Table Grid"/>
    <w:basedOn w:val="TableNormal"/>
    <w:uiPriority w:val="59"/>
    <w:rsid w:val="004572C0"/>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Text">
    <w:name w:val="Email Text"/>
    <w:basedOn w:val="Normal"/>
    <w:qFormat/>
    <w:rsid w:val="004572C0"/>
    <w:pPr>
      <w:spacing w:after="0" w:line="240" w:lineRule="auto"/>
      <w:ind w:left="57"/>
    </w:pPr>
    <w:rPr>
      <w:rFonts w:ascii="Segoe UI" w:hAnsi="Segoe UI" w:cs="Segoe UI"/>
      <w:color w:val="FFFFFF" w:themeColor="background1"/>
      <w:sz w:val="26"/>
      <w:szCs w:val="26"/>
      <w:lang w:val="en-PH"/>
    </w:rPr>
  </w:style>
  <w:style w:type="paragraph" w:customStyle="1" w:styleId="EmailHeading">
    <w:name w:val="Email Heading"/>
    <w:basedOn w:val="Normal"/>
    <w:qFormat/>
    <w:rsid w:val="004572C0"/>
    <w:pPr>
      <w:spacing w:after="0" w:line="240" w:lineRule="auto"/>
    </w:pPr>
    <w:rPr>
      <w:rFonts w:ascii="Segoe UI" w:hAnsi="Segoe UI"/>
      <w:b/>
      <w:caps/>
      <w:color w:val="0192BF"/>
      <w:sz w:val="28"/>
      <w:lang w:val="en-PH"/>
    </w:rPr>
  </w:style>
  <w:style w:type="paragraph" w:customStyle="1" w:styleId="BulletPointsOrangeArrowBlueText">
    <w:name w:val="Bullet Points Orange Arrow Blue Text"/>
    <w:basedOn w:val="BulletPoints-OrangeArrow"/>
    <w:qFormat/>
    <w:rsid w:val="00B2102D"/>
    <w:rPr>
      <w:b/>
      <w:color w:val="0481B6"/>
    </w:rPr>
  </w:style>
  <w:style w:type="paragraph" w:customStyle="1" w:styleId="TableHeader">
    <w:name w:val="Table Header"/>
    <w:basedOn w:val="Normal"/>
    <w:qFormat/>
    <w:rsid w:val="004572C0"/>
    <w:pPr>
      <w:spacing w:after="0" w:line="240" w:lineRule="auto"/>
      <w:jc w:val="center"/>
    </w:pPr>
    <w:rPr>
      <w:b/>
      <w:bCs/>
      <w:caps/>
      <w:color w:val="FFFFFF" w:themeColor="background1"/>
      <w:lang w:val="en-PH"/>
    </w:rPr>
  </w:style>
  <w:style w:type="paragraph" w:customStyle="1" w:styleId="TableText">
    <w:name w:val="Table Text"/>
    <w:basedOn w:val="Normal"/>
    <w:qFormat/>
    <w:rsid w:val="00762E6B"/>
    <w:pPr>
      <w:spacing w:after="0" w:line="240" w:lineRule="auto"/>
    </w:pPr>
    <w:rPr>
      <w:color w:val="FFFFFF" w:themeColor="background1"/>
      <w:lang w:val="en-PH"/>
    </w:rPr>
  </w:style>
  <w:style w:type="paragraph" w:customStyle="1" w:styleId="TableSubheading">
    <w:name w:val="Table Subheading"/>
    <w:basedOn w:val="Normal"/>
    <w:qFormat/>
    <w:rsid w:val="009E0D10"/>
    <w:pPr>
      <w:spacing w:before="160" w:line="360" w:lineRule="auto"/>
      <w:jc w:val="center"/>
    </w:pPr>
    <w:rPr>
      <w:b/>
      <w:bCs/>
      <w:caps/>
      <w:color w:val="FFFFFF" w:themeColor="background1"/>
      <w:lang w:val="en-PH"/>
    </w:rPr>
  </w:style>
  <w:style w:type="character" w:customStyle="1" w:styleId="BlueCheckbox">
    <w:name w:val="Blue Checkbox"/>
    <w:basedOn w:val="DefaultParagraphFont"/>
    <w:uiPriority w:val="1"/>
    <w:qFormat/>
    <w:rsid w:val="00762E6B"/>
    <w:rPr>
      <w:rFonts w:ascii="Arial" w:hAnsi="Arial" w:cs="Arial"/>
      <w:color w:val="0481B6"/>
      <w:sz w:val="72"/>
      <w:szCs w:val="72"/>
      <w:lang w:val="en-PH"/>
    </w:rPr>
  </w:style>
  <w:style w:type="paragraph" w:customStyle="1" w:styleId="BulletPoints-Tick">
    <w:name w:val="Bullet Points - Tick"/>
    <w:basedOn w:val="ListParagraph"/>
    <w:qFormat/>
    <w:rsid w:val="00C371EA"/>
    <w:pPr>
      <w:numPr>
        <w:numId w:val="2"/>
      </w:numPr>
      <w:ind w:left="851" w:hanging="425"/>
    </w:pPr>
    <w:rPr>
      <w:lang w:val="en-PH"/>
    </w:rPr>
  </w:style>
  <w:style w:type="character" w:customStyle="1" w:styleId="BoldItalic">
    <w:name w:val="Bold Italic"/>
    <w:basedOn w:val="DefaultParagraphFont"/>
    <w:uiPriority w:val="1"/>
    <w:qFormat/>
    <w:rsid w:val="00C371EA"/>
    <w:rPr>
      <w:b/>
      <w:bCs/>
      <w:i/>
      <w:iCs/>
    </w:rPr>
  </w:style>
  <w:style w:type="character" w:customStyle="1" w:styleId="Bold">
    <w:name w:val="Bold"/>
    <w:basedOn w:val="BoldItalic"/>
    <w:uiPriority w:val="1"/>
    <w:qFormat/>
    <w:rsid w:val="00C371EA"/>
    <w:rPr>
      <w:b/>
      <w:bCs/>
      <w:i w:val="0"/>
      <w:iCs/>
    </w:rPr>
  </w:style>
  <w:style w:type="character" w:customStyle="1" w:styleId="Italic">
    <w:name w:val="Italic"/>
    <w:basedOn w:val="DefaultParagraphFont"/>
    <w:uiPriority w:val="1"/>
    <w:qFormat/>
    <w:rsid w:val="00C371EA"/>
    <w:rPr>
      <w:i/>
      <w:iCs/>
    </w:rPr>
  </w:style>
  <w:style w:type="character" w:customStyle="1" w:styleId="BoldBlue">
    <w:name w:val="Bold Blue"/>
    <w:basedOn w:val="DefaultParagraphFont"/>
    <w:uiPriority w:val="1"/>
    <w:qFormat/>
    <w:rsid w:val="00C371EA"/>
    <w:rPr>
      <w:b/>
      <w:bCs/>
      <w:color w:val="0481B6"/>
    </w:rPr>
  </w:style>
  <w:style w:type="character" w:customStyle="1" w:styleId="BoldUnderline">
    <w:name w:val="Bold Underline"/>
    <w:basedOn w:val="DefaultParagraphFont"/>
    <w:uiPriority w:val="1"/>
    <w:qFormat/>
    <w:rsid w:val="00C371EA"/>
    <w:rPr>
      <w:b/>
      <w:bCs/>
      <w:u w:val="single"/>
    </w:rPr>
  </w:style>
  <w:style w:type="paragraph" w:customStyle="1" w:styleId="BulletPoints-OrangeDots">
    <w:name w:val="Bullet Points - Orange Dots"/>
    <w:basedOn w:val="ListParagraph"/>
    <w:qFormat/>
    <w:rsid w:val="00C371EA"/>
    <w:pPr>
      <w:numPr>
        <w:numId w:val="3"/>
      </w:numPr>
      <w:ind w:left="851" w:hanging="425"/>
    </w:pPr>
    <w:rPr>
      <w:lang w:val="en-PH"/>
    </w:rPr>
  </w:style>
  <w:style w:type="paragraph" w:customStyle="1" w:styleId="BulletPoints-BlueDots">
    <w:name w:val="Bullet Points - Blue Dots"/>
    <w:basedOn w:val="BulletPoints-OrangeDots"/>
    <w:qFormat/>
    <w:rsid w:val="00C371EA"/>
    <w:pPr>
      <w:numPr>
        <w:numId w:val="4"/>
      </w:numPr>
      <w:ind w:left="851" w:hanging="425"/>
    </w:pPr>
  </w:style>
  <w:style w:type="paragraph" w:customStyle="1" w:styleId="SectionNumber">
    <w:name w:val="Section Number"/>
    <w:basedOn w:val="Title"/>
    <w:qFormat/>
    <w:rsid w:val="00C371EA"/>
    <w:pPr>
      <w:jc w:val="right"/>
    </w:pPr>
    <w:rPr>
      <w:sz w:val="96"/>
      <w:szCs w:val="96"/>
    </w:rPr>
  </w:style>
  <w:style w:type="paragraph" w:customStyle="1" w:styleId="NumberedList-Blue">
    <w:name w:val="Numbered List - Blue"/>
    <w:qFormat/>
    <w:rsid w:val="00C371EA"/>
    <w:pPr>
      <w:numPr>
        <w:numId w:val="5"/>
      </w:numPr>
      <w:spacing w:after="60"/>
      <w:ind w:left="851" w:hanging="425"/>
    </w:pPr>
    <w:rPr>
      <w:lang w:val="en-PH"/>
    </w:rPr>
  </w:style>
  <w:style w:type="paragraph" w:customStyle="1" w:styleId="NumberedList-Orange">
    <w:name w:val="Numbered List - Orange"/>
    <w:basedOn w:val="NumberedList-Blue"/>
    <w:qFormat/>
    <w:rsid w:val="00C371EA"/>
    <w:pPr>
      <w:numPr>
        <w:numId w:val="6"/>
      </w:numPr>
      <w:ind w:left="851" w:hanging="425"/>
    </w:pPr>
  </w:style>
  <w:style w:type="character" w:styleId="SubtleEmphasis">
    <w:name w:val="Subtle Emphasis"/>
    <w:basedOn w:val="DefaultParagraphFont"/>
    <w:uiPriority w:val="19"/>
    <w:qFormat/>
    <w:rsid w:val="00FC15AA"/>
    <w:rPr>
      <w:i/>
      <w:iCs/>
      <w:color w:val="404040" w:themeColor="text1" w:themeTint="BF"/>
    </w:rPr>
  </w:style>
  <w:style w:type="character" w:styleId="Hyperlink">
    <w:name w:val="Hyperlink"/>
    <w:basedOn w:val="DefaultParagraphFont"/>
    <w:uiPriority w:val="99"/>
    <w:unhideWhenUsed/>
    <w:qFormat/>
    <w:rsid w:val="00216EAA"/>
    <w:rPr>
      <w:color w:val="007BFF"/>
      <w:u w:val="single"/>
    </w:rPr>
  </w:style>
  <w:style w:type="character" w:styleId="UnresolvedMention">
    <w:name w:val="Unresolved Mention"/>
    <w:basedOn w:val="DefaultParagraphFont"/>
    <w:uiPriority w:val="99"/>
    <w:semiHidden/>
    <w:unhideWhenUsed/>
    <w:rsid w:val="00FC15AA"/>
    <w:rPr>
      <w:color w:val="605E5C"/>
      <w:shd w:val="clear" w:color="auto" w:fill="E1DFDD"/>
    </w:rPr>
  </w:style>
  <w:style w:type="character" w:customStyle="1" w:styleId="OrangeOutline">
    <w:name w:val="Orange Outline"/>
    <w:basedOn w:val="DefaultParagraphFont"/>
    <w:uiPriority w:val="1"/>
    <w:qFormat/>
    <w:rsid w:val="00FC15AA"/>
    <w:rPr>
      <w:caps/>
      <w:smallCaps w:val="0"/>
      <w:color w:val="FFFFFF" w:themeColor="background1"/>
      <w14:shadow w14:blurRad="0" w14:dist="38100" w14:dir="2700000" w14:sx="100000" w14:sy="100000" w14:kx="0" w14:ky="0" w14:algn="tl">
        <w14:schemeClr w14:val="accent2"/>
      </w14:shadow>
      <w14:textOutline w14:w="3175" w14:cap="rnd" w14:cmpd="sng" w14:algn="ctr">
        <w14:solidFill>
          <w14:schemeClr w14:val="accent2"/>
        </w14:solidFill>
        <w14:prstDash w14:val="solid"/>
        <w14:bevel/>
      </w14:textOutline>
    </w:rPr>
  </w:style>
  <w:style w:type="character" w:customStyle="1" w:styleId="BlueOutline">
    <w:name w:val="Blue Outline"/>
    <w:basedOn w:val="OrangeOutline"/>
    <w:uiPriority w:val="1"/>
    <w:qFormat/>
    <w:rsid w:val="00FC15AA"/>
    <w:rPr>
      <w:caps/>
      <w:smallCaps w:val="0"/>
      <w:color w:val="FFFFFF" w:themeColor="background1"/>
      <w14:shadow w14:blurRad="0" w14:dist="38100" w14:dir="2700000" w14:sx="100000" w14:sy="100000" w14:kx="0" w14:ky="0" w14:algn="tl">
        <w14:srgbClr w14:val="0481B6"/>
      </w14:shadow>
      <w14:textOutline w14:w="3175" w14:cap="rnd" w14:cmpd="sng" w14:algn="ctr">
        <w14:solidFill>
          <w14:srgbClr w14:val="0481B6"/>
        </w14:solidFill>
        <w14:prstDash w14:val="solid"/>
        <w14:bevel/>
      </w14:textOutline>
    </w:rPr>
  </w:style>
  <w:style w:type="paragraph" w:customStyle="1" w:styleId="PulloutBoxText">
    <w:name w:val="Pullout Box Text"/>
    <w:basedOn w:val="Normal"/>
    <w:qFormat/>
    <w:rsid w:val="00F33E19"/>
    <w:pPr>
      <w:spacing w:after="0" w:line="240" w:lineRule="auto"/>
    </w:pPr>
    <w:rPr>
      <w:i/>
      <w:iCs/>
      <w:color w:val="FFFFFF" w:themeColor="background1"/>
      <w:sz w:val="26"/>
      <w:szCs w:val="26"/>
      <w:lang w:val="en-PH"/>
    </w:rPr>
  </w:style>
  <w:style w:type="paragraph" w:customStyle="1" w:styleId="Importantnote">
    <w:name w:val="Important note"/>
    <w:basedOn w:val="TableHeader"/>
    <w:qFormat/>
    <w:rsid w:val="00B2102D"/>
    <w:rPr>
      <w:sz w:val="28"/>
    </w:rPr>
  </w:style>
  <w:style w:type="paragraph" w:customStyle="1" w:styleId="VeryImportantNoteText">
    <w:name w:val="Very Important Note Text"/>
    <w:basedOn w:val="PulloutBoxText"/>
    <w:qFormat/>
    <w:rsid w:val="00B2102D"/>
    <w:rPr>
      <w:i w:val="0"/>
      <w:iCs w:val="0"/>
    </w:rPr>
  </w:style>
  <w:style w:type="paragraph" w:customStyle="1" w:styleId="BigQuote">
    <w:name w:val="Big Quote"/>
    <w:basedOn w:val="Normal"/>
    <w:qFormat/>
    <w:rsid w:val="00F62361"/>
    <w:pPr>
      <w:spacing w:after="240" w:line="1200" w:lineRule="exact"/>
      <w:ind w:left="851" w:right="95"/>
    </w:pPr>
    <w:rPr>
      <w:noProof/>
      <w:sz w:val="72"/>
      <w:szCs w:val="72"/>
    </w:rPr>
  </w:style>
  <w:style w:type="character" w:customStyle="1" w:styleId="BigQuoteBold">
    <w:name w:val="Big Quote Bold"/>
    <w:basedOn w:val="DefaultParagraphFont"/>
    <w:uiPriority w:val="1"/>
    <w:qFormat/>
    <w:rsid w:val="00F62361"/>
    <w:rPr>
      <w:b/>
      <w:bCs/>
      <w:caps/>
      <w:smallCaps w:val="0"/>
      <w:sz w:val="96"/>
      <w:szCs w:val="96"/>
    </w:rPr>
  </w:style>
  <w:style w:type="character" w:customStyle="1" w:styleId="BigQuoteMarks">
    <w:name w:val="Big Quote Marks"/>
    <w:basedOn w:val="DefaultParagraphFont"/>
    <w:uiPriority w:val="1"/>
    <w:qFormat/>
    <w:rsid w:val="00F62361"/>
    <w:rPr>
      <w:rFonts w:ascii="Montserrat ExtraBold" w:hAnsi="Montserrat ExtraBold"/>
      <w:color w:val="0481B7"/>
      <w:sz w:val="180"/>
      <w:szCs w:val="160"/>
    </w:rPr>
  </w:style>
  <w:style w:type="paragraph" w:customStyle="1" w:styleId="BigQuoteAuthor">
    <w:name w:val="Big Quote Author"/>
    <w:basedOn w:val="BigQuote"/>
    <w:qFormat/>
    <w:rsid w:val="00F62361"/>
    <w:pPr>
      <w:ind w:left="1145"/>
      <w:jc w:val="right"/>
    </w:pPr>
    <w:rPr>
      <w:i/>
      <w:iCs/>
      <w:sz w:val="56"/>
      <w:szCs w:val="56"/>
    </w:rPr>
  </w:style>
  <w:style w:type="paragraph" w:styleId="TOCHeading">
    <w:name w:val="TOC Heading"/>
    <w:basedOn w:val="Heading1"/>
    <w:next w:val="Normal"/>
    <w:uiPriority w:val="39"/>
    <w:unhideWhenUsed/>
    <w:qFormat/>
    <w:rsid w:val="009D5216"/>
    <w:pPr>
      <w:spacing w:after="0"/>
      <w:contextualSpacing w:val="0"/>
      <w:outlineLvl w:val="9"/>
    </w:pPr>
    <w:rPr>
      <w:b w:val="0"/>
      <w:bCs/>
    </w:rPr>
  </w:style>
  <w:style w:type="paragraph" w:styleId="TOC1">
    <w:name w:val="toc 1"/>
    <w:basedOn w:val="Normal"/>
    <w:next w:val="Normal"/>
    <w:autoRedefine/>
    <w:uiPriority w:val="39"/>
    <w:unhideWhenUsed/>
    <w:rsid w:val="00BE0385"/>
    <w:pPr>
      <w:tabs>
        <w:tab w:val="right" w:leader="dot" w:pos="9016"/>
      </w:tabs>
      <w:spacing w:after="100"/>
    </w:pPr>
    <w:rPr>
      <w:b/>
      <w:caps/>
      <w:noProof/>
    </w:rPr>
  </w:style>
  <w:style w:type="paragraph" w:styleId="TOC2">
    <w:name w:val="toc 2"/>
    <w:basedOn w:val="Normal"/>
    <w:next w:val="Normal"/>
    <w:autoRedefine/>
    <w:uiPriority w:val="39"/>
    <w:unhideWhenUsed/>
    <w:rsid w:val="002C31B5"/>
    <w:pPr>
      <w:tabs>
        <w:tab w:val="right" w:leader="dot" w:pos="9016"/>
      </w:tabs>
      <w:spacing w:after="100"/>
      <w:ind w:left="220"/>
    </w:pPr>
    <w:rPr>
      <w:b/>
      <w:caps/>
      <w:noProof/>
      <w:sz w:val="20"/>
      <w:szCs w:val="20"/>
    </w:rPr>
  </w:style>
  <w:style w:type="paragraph" w:styleId="TOC3">
    <w:name w:val="toc 3"/>
    <w:basedOn w:val="Normal"/>
    <w:next w:val="Normal"/>
    <w:autoRedefine/>
    <w:uiPriority w:val="39"/>
    <w:unhideWhenUsed/>
    <w:rsid w:val="009D5216"/>
    <w:pPr>
      <w:tabs>
        <w:tab w:val="right" w:leader="dot" w:pos="9016"/>
      </w:tabs>
      <w:spacing w:after="100"/>
      <w:ind w:left="440"/>
    </w:pPr>
    <w:rPr>
      <w:b/>
      <w:caps/>
      <w:noProof/>
    </w:rPr>
  </w:style>
  <w:style w:type="character" w:customStyle="1" w:styleId="BoldOrange">
    <w:name w:val="Bold Orange"/>
    <w:basedOn w:val="BoldBlue"/>
    <w:uiPriority w:val="1"/>
    <w:qFormat/>
    <w:rsid w:val="009D5216"/>
    <w:rPr>
      <w:b/>
      <w:bCs/>
      <w:color w:val="ED7D31"/>
    </w:rPr>
  </w:style>
  <w:style w:type="paragraph" w:customStyle="1" w:styleId="BulletPoints-Whitetext">
    <w:name w:val="Bullet Points - White text"/>
    <w:basedOn w:val="BulletPoints-Tick"/>
    <w:qFormat/>
    <w:rsid w:val="008E5F79"/>
    <w:pPr>
      <w:numPr>
        <w:numId w:val="7"/>
      </w:numPr>
      <w:spacing w:before="120" w:after="0" w:line="240" w:lineRule="auto"/>
      <w:ind w:left="911" w:hanging="357"/>
    </w:pPr>
    <w:rPr>
      <w:color w:val="FFFFFF" w:themeColor="background1"/>
    </w:rPr>
  </w:style>
  <w:style w:type="paragraph" w:styleId="BalloonText">
    <w:name w:val="Balloon Text"/>
    <w:basedOn w:val="Normal"/>
    <w:link w:val="BalloonTextChar"/>
    <w:uiPriority w:val="99"/>
    <w:semiHidden/>
    <w:unhideWhenUsed/>
    <w:rsid w:val="00984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324"/>
    <w:rPr>
      <w:rFonts w:ascii="Segoe UI" w:hAnsi="Segoe UI" w:cs="Segoe UI"/>
      <w:sz w:val="18"/>
      <w:szCs w:val="18"/>
    </w:rPr>
  </w:style>
  <w:style w:type="paragraph" w:styleId="NormalWeb">
    <w:name w:val="Normal (Web)"/>
    <w:basedOn w:val="Normal"/>
    <w:uiPriority w:val="99"/>
    <w:semiHidden/>
    <w:unhideWhenUsed/>
    <w:rsid w:val="003E106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IntenseEmphasis">
    <w:name w:val="Intense Emphasis"/>
    <w:basedOn w:val="DefaultParagraphFont"/>
    <w:uiPriority w:val="21"/>
    <w:qFormat/>
    <w:rsid w:val="00B12C07"/>
    <w:rPr>
      <w:i/>
      <w:iCs/>
      <w:color w:val="4472C4" w:themeColor="accent1"/>
    </w:rPr>
  </w:style>
  <w:style w:type="paragraph" w:styleId="Revision">
    <w:name w:val="Revision"/>
    <w:hidden/>
    <w:uiPriority w:val="99"/>
    <w:semiHidden/>
    <w:rsid w:val="00F43B09"/>
    <w:pPr>
      <w:spacing w:after="0" w:line="240" w:lineRule="auto"/>
    </w:pPr>
  </w:style>
  <w:style w:type="character" w:styleId="FollowedHyperlink">
    <w:name w:val="FollowedHyperlink"/>
    <w:basedOn w:val="DefaultParagraphFont"/>
    <w:uiPriority w:val="99"/>
    <w:semiHidden/>
    <w:unhideWhenUsed/>
    <w:rsid w:val="001078E3"/>
    <w:rPr>
      <w:color w:val="954F72" w:themeColor="followedHyperlink"/>
      <w:u w:val="single"/>
    </w:rPr>
  </w:style>
  <w:style w:type="character" w:customStyle="1" w:styleId="Heading5Char">
    <w:name w:val="Heading 5 Char"/>
    <w:basedOn w:val="DefaultParagraphFont"/>
    <w:link w:val="Heading5"/>
    <w:uiPriority w:val="9"/>
    <w:semiHidden/>
    <w:rsid w:val="00211619"/>
    <w:rPr>
      <w:rFonts w:asciiTheme="majorHAnsi" w:eastAsiaTheme="majorEastAsia" w:hAnsiTheme="majorHAnsi" w:cstheme="majorBidi"/>
      <w:color w:val="2F5496" w:themeColor="accent1" w:themeShade="BF"/>
    </w:rPr>
  </w:style>
  <w:style w:type="paragraph" w:customStyle="1" w:styleId="b">
    <w:name w:val="b"/>
    <w:basedOn w:val="Normal"/>
    <w:rsid w:val="001307F0"/>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1307F0"/>
    <w:rPr>
      <w:b/>
      <w:bCs/>
    </w:rPr>
  </w:style>
  <w:style w:type="character" w:customStyle="1" w:styleId="normaltextrun">
    <w:name w:val="normaltextrun"/>
    <w:basedOn w:val="DefaultParagraphFont"/>
    <w:rsid w:val="000F26D0"/>
  </w:style>
  <w:style w:type="character" w:customStyle="1" w:styleId="eop">
    <w:name w:val="eop"/>
    <w:basedOn w:val="DefaultParagraphFont"/>
    <w:rsid w:val="000F26D0"/>
  </w:style>
  <w:style w:type="paragraph" w:customStyle="1" w:styleId="Sch1styleclause">
    <w:name w:val="Sch  (1style) clause"/>
    <w:basedOn w:val="Normal"/>
    <w:rsid w:val="00660ED3"/>
    <w:pPr>
      <w:numPr>
        <w:numId w:val="8"/>
      </w:numPr>
      <w:spacing w:before="320" w:after="0" w:line="300" w:lineRule="atLeast"/>
      <w:jc w:val="both"/>
      <w:outlineLvl w:val="0"/>
    </w:pPr>
    <w:rPr>
      <w:rFonts w:ascii="Times New Roman" w:eastAsia="Times New Roman" w:hAnsi="Times New Roman" w:cs="Times New Roman"/>
      <w:b/>
      <w:smallCaps/>
      <w:szCs w:val="20"/>
      <w:lang w:val="en-GB"/>
    </w:rPr>
  </w:style>
  <w:style w:type="paragraph" w:customStyle="1" w:styleId="Sch1stylesubclause">
    <w:name w:val="Sch  (1style) sub clause"/>
    <w:basedOn w:val="Normal"/>
    <w:rsid w:val="00660ED3"/>
    <w:pPr>
      <w:numPr>
        <w:ilvl w:val="1"/>
        <w:numId w:val="8"/>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customStyle="1" w:styleId="Sch1stylepara">
    <w:name w:val="Sch (1style) para"/>
    <w:basedOn w:val="Normal"/>
    <w:rsid w:val="00660ED3"/>
    <w:pPr>
      <w:numPr>
        <w:ilvl w:val="2"/>
        <w:numId w:val="8"/>
      </w:numPr>
      <w:spacing w:after="120" w:line="300" w:lineRule="atLeast"/>
      <w:jc w:val="both"/>
    </w:pPr>
    <w:rPr>
      <w:rFonts w:ascii="Times New Roman" w:eastAsia="Times New Roman" w:hAnsi="Times New Roman" w:cs="Times New Roman"/>
      <w:szCs w:val="20"/>
      <w:lang w:val="en-GB"/>
    </w:rPr>
  </w:style>
  <w:style w:type="paragraph" w:customStyle="1" w:styleId="Sch1stylesubpara">
    <w:name w:val="Sch (1style) sub para"/>
    <w:basedOn w:val="Heading4"/>
    <w:rsid w:val="00660ED3"/>
    <w:pPr>
      <w:keepNext w:val="0"/>
      <w:keepLines w:val="0"/>
      <w:numPr>
        <w:ilvl w:val="3"/>
        <w:numId w:val="8"/>
      </w:numPr>
      <w:tabs>
        <w:tab w:val="clear" w:pos="2421"/>
        <w:tab w:val="num" w:pos="360"/>
        <w:tab w:val="left" w:pos="2261"/>
      </w:tabs>
      <w:spacing w:before="0" w:after="120" w:line="300" w:lineRule="atLeast"/>
      <w:ind w:left="0" w:firstLine="0"/>
      <w:jc w:val="both"/>
    </w:pPr>
    <w:rPr>
      <w:rFonts w:ascii="Times New Roman" w:eastAsia="Times New Roman" w:hAnsi="Times New Roman" w:cs="Times New Roman"/>
      <w:i w:val="0"/>
      <w:iCs w:val="0"/>
      <w:color w:val="auto"/>
      <w:szCs w:val="20"/>
      <w:lang w:val="en-GB"/>
    </w:rPr>
  </w:style>
  <w:style w:type="paragraph" w:customStyle="1" w:styleId="Numbering">
    <w:name w:val="Numbering"/>
    <w:basedOn w:val="Normal"/>
    <w:link w:val="NumberingChar"/>
    <w:qFormat/>
    <w:rsid w:val="00660ED3"/>
    <w:pPr>
      <w:numPr>
        <w:numId w:val="9"/>
      </w:numPr>
      <w:ind w:left="1080"/>
    </w:pPr>
  </w:style>
  <w:style w:type="character" w:customStyle="1" w:styleId="NumberingChar">
    <w:name w:val="Numbering Char"/>
    <w:basedOn w:val="DefaultParagraphFont"/>
    <w:link w:val="Numbering"/>
    <w:rsid w:val="00660ED3"/>
  </w:style>
  <w:style w:type="character" w:customStyle="1" w:styleId="Heading4Char">
    <w:name w:val="Heading 4 Char"/>
    <w:basedOn w:val="DefaultParagraphFont"/>
    <w:link w:val="Heading4"/>
    <w:uiPriority w:val="9"/>
    <w:semiHidden/>
    <w:rsid w:val="00660ED3"/>
    <w:rPr>
      <w:rFonts w:asciiTheme="majorHAnsi" w:eastAsiaTheme="majorEastAsia" w:hAnsiTheme="majorHAnsi" w:cstheme="majorBidi"/>
      <w:i/>
      <w:iCs/>
      <w:color w:val="2F5496" w:themeColor="accent1" w:themeShade="BF"/>
    </w:rPr>
  </w:style>
  <w:style w:type="table" w:customStyle="1" w:styleId="TableGrid1">
    <w:name w:val="Table Grid1"/>
    <w:basedOn w:val="TableNormal"/>
    <w:next w:val="TableGrid"/>
    <w:uiPriority w:val="39"/>
    <w:rsid w:val="00791E4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1E42"/>
    <w:pPr>
      <w:spacing w:after="0" w:line="240" w:lineRule="auto"/>
    </w:pPr>
  </w:style>
  <w:style w:type="character" w:customStyle="1" w:styleId="IntenseEmphasis5">
    <w:name w:val="Intense Emphasis 5"/>
    <w:basedOn w:val="IntenseEmphasis"/>
    <w:uiPriority w:val="1"/>
    <w:qFormat/>
    <w:rsid w:val="00897DE9"/>
    <w:rPr>
      <w:i/>
      <w:iCs/>
      <w:color w:val="E87923"/>
    </w:rPr>
  </w:style>
  <w:style w:type="paragraph" w:customStyle="1" w:styleId="MTBcontractbodytext">
    <w:name w:val="MTB contract body text"/>
    <w:basedOn w:val="Normal"/>
    <w:link w:val="MTBcontractbodytextChar"/>
    <w:qFormat/>
    <w:rsid w:val="00897DE9"/>
    <w:pPr>
      <w:ind w:left="576"/>
    </w:pPr>
    <w:rPr>
      <w:rFonts w:ascii="Century Gothic" w:hAnsi="Century Gothic"/>
      <w:color w:val="404040"/>
    </w:rPr>
  </w:style>
  <w:style w:type="character" w:customStyle="1" w:styleId="MTBcontractbodytextChar">
    <w:name w:val="MTB contract body text Char"/>
    <w:basedOn w:val="DefaultParagraphFont"/>
    <w:link w:val="MTBcontractbodytext"/>
    <w:rsid w:val="00897DE9"/>
    <w:rPr>
      <w:rFonts w:ascii="Century Gothic" w:hAnsi="Century Gothic"/>
      <w:color w:val="404040"/>
    </w:rPr>
  </w:style>
  <w:style w:type="paragraph" w:customStyle="1" w:styleId="MTBcontractsectionheading">
    <w:name w:val="MTB contract section heading"/>
    <w:basedOn w:val="Normal"/>
    <w:qFormat/>
    <w:rsid w:val="009B7A34"/>
    <w:pPr>
      <w:numPr>
        <w:numId w:val="10"/>
      </w:numPr>
      <w:spacing w:before="40" w:after="0" w:line="360" w:lineRule="auto"/>
      <w:ind w:left="1008"/>
      <w:outlineLvl w:val="2"/>
    </w:pPr>
    <w:rPr>
      <w:rFonts w:ascii="AXIS Extra Bold" w:eastAsiaTheme="majorEastAsia" w:hAnsi="AXIS Extra Bold" w:cstheme="majorBidi"/>
      <w:color w:val="4AC3DA"/>
      <w:sz w:val="24"/>
      <w:szCs w:val="24"/>
      <w:lang w:val="en-PH"/>
    </w:rPr>
  </w:style>
  <w:style w:type="paragraph" w:customStyle="1" w:styleId="MTBlevel1contractnumbering">
    <w:name w:val="MTB level 1 contract numbering"/>
    <w:basedOn w:val="ListParagraph"/>
    <w:link w:val="MTBlevel1contractnumberingChar"/>
    <w:qFormat/>
    <w:rsid w:val="009B7A34"/>
    <w:pPr>
      <w:numPr>
        <w:ilvl w:val="1"/>
        <w:numId w:val="10"/>
      </w:numPr>
      <w:tabs>
        <w:tab w:val="num" w:pos="360"/>
      </w:tabs>
      <w:spacing w:line="256" w:lineRule="auto"/>
      <w:ind w:left="720" w:firstLine="0"/>
      <w:contextualSpacing w:val="0"/>
    </w:pPr>
    <w:rPr>
      <w:rFonts w:ascii="Century Gothic" w:hAnsi="Century Gothic"/>
      <w:color w:val="404040"/>
      <w:sz w:val="24"/>
    </w:rPr>
  </w:style>
  <w:style w:type="character" w:customStyle="1" w:styleId="MTBlevel1contractnumberingChar">
    <w:name w:val="MTB level 1 contract numbering Char"/>
    <w:basedOn w:val="DefaultParagraphFont"/>
    <w:link w:val="MTBlevel1contractnumbering"/>
    <w:rsid w:val="009B7A34"/>
    <w:rPr>
      <w:rFonts w:ascii="Century Gothic" w:hAnsi="Century Gothic"/>
      <w:color w:val="404040"/>
      <w:sz w:val="24"/>
    </w:rPr>
  </w:style>
  <w:style w:type="paragraph" w:customStyle="1" w:styleId="Bodyparagraph">
    <w:name w:val="Body paragraph"/>
    <w:uiPriority w:val="99"/>
    <w:rsid w:val="003533E0"/>
    <w:pPr>
      <w:spacing w:before="120" w:after="240" w:line="160" w:lineRule="atLeast"/>
    </w:pPr>
    <w:rPr>
      <w:rFonts w:ascii="Century Gothic" w:eastAsia="Batang" w:hAnsi="Century Gothic" w:cs="Times New Roman"/>
      <w:szCs w:val="24"/>
      <w:lang w:val="en-GB" w:eastAsia="en-GB"/>
    </w:rPr>
  </w:style>
  <w:style w:type="paragraph" w:customStyle="1" w:styleId="Heading3Simple">
    <w:name w:val="Heading 3 Simple"/>
    <w:basedOn w:val="MTBcontractbodytext"/>
    <w:link w:val="Heading3SimpleChar"/>
    <w:qFormat/>
    <w:rsid w:val="00EE5A12"/>
    <w:pPr>
      <w:numPr>
        <w:numId w:val="11"/>
      </w:numPr>
    </w:pPr>
    <w:rPr>
      <w:rFonts w:ascii="Segoe UI" w:hAnsi="Segoe UI" w:cs="Segoe UI"/>
      <w:b/>
      <w:bCs/>
      <w:sz w:val="28"/>
      <w:szCs w:val="24"/>
      <w:lang w:val="en-GB"/>
    </w:rPr>
  </w:style>
  <w:style w:type="character" w:customStyle="1" w:styleId="Heading3SimpleChar">
    <w:name w:val="Heading 3 Simple Char"/>
    <w:basedOn w:val="MTBcontractbodytextChar"/>
    <w:link w:val="Heading3Simple"/>
    <w:rsid w:val="00EE5A12"/>
    <w:rPr>
      <w:rFonts w:ascii="Segoe UI" w:hAnsi="Segoe UI" w:cs="Segoe UI"/>
      <w:b/>
      <w:bCs/>
      <w:color w:val="404040"/>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378">
      <w:bodyDiv w:val="1"/>
      <w:marLeft w:val="0"/>
      <w:marRight w:val="0"/>
      <w:marTop w:val="0"/>
      <w:marBottom w:val="0"/>
      <w:divBdr>
        <w:top w:val="none" w:sz="0" w:space="0" w:color="auto"/>
        <w:left w:val="none" w:sz="0" w:space="0" w:color="auto"/>
        <w:bottom w:val="none" w:sz="0" w:space="0" w:color="auto"/>
        <w:right w:val="none" w:sz="0" w:space="0" w:color="auto"/>
      </w:divBdr>
    </w:div>
    <w:div w:id="63336638">
      <w:bodyDiv w:val="1"/>
      <w:marLeft w:val="0"/>
      <w:marRight w:val="0"/>
      <w:marTop w:val="0"/>
      <w:marBottom w:val="0"/>
      <w:divBdr>
        <w:top w:val="none" w:sz="0" w:space="0" w:color="auto"/>
        <w:left w:val="none" w:sz="0" w:space="0" w:color="auto"/>
        <w:bottom w:val="none" w:sz="0" w:space="0" w:color="auto"/>
        <w:right w:val="none" w:sz="0" w:space="0" w:color="auto"/>
      </w:divBdr>
    </w:div>
    <w:div w:id="66657328">
      <w:bodyDiv w:val="1"/>
      <w:marLeft w:val="0"/>
      <w:marRight w:val="0"/>
      <w:marTop w:val="0"/>
      <w:marBottom w:val="0"/>
      <w:divBdr>
        <w:top w:val="none" w:sz="0" w:space="0" w:color="auto"/>
        <w:left w:val="none" w:sz="0" w:space="0" w:color="auto"/>
        <w:bottom w:val="none" w:sz="0" w:space="0" w:color="auto"/>
        <w:right w:val="none" w:sz="0" w:space="0" w:color="auto"/>
      </w:divBdr>
      <w:divsChild>
        <w:div w:id="793672861">
          <w:marLeft w:val="0"/>
          <w:marRight w:val="0"/>
          <w:marTop w:val="0"/>
          <w:marBottom w:val="0"/>
          <w:divBdr>
            <w:top w:val="none" w:sz="0" w:space="0" w:color="auto"/>
            <w:left w:val="none" w:sz="0" w:space="0" w:color="auto"/>
            <w:bottom w:val="none" w:sz="0" w:space="0" w:color="auto"/>
            <w:right w:val="none" w:sz="0" w:space="0" w:color="auto"/>
          </w:divBdr>
          <w:divsChild>
            <w:div w:id="38359358">
              <w:marLeft w:val="0"/>
              <w:marRight w:val="0"/>
              <w:marTop w:val="0"/>
              <w:marBottom w:val="0"/>
              <w:divBdr>
                <w:top w:val="none" w:sz="0" w:space="0" w:color="auto"/>
                <w:left w:val="none" w:sz="0" w:space="0" w:color="auto"/>
                <w:bottom w:val="none" w:sz="0" w:space="0" w:color="auto"/>
                <w:right w:val="none" w:sz="0" w:space="0" w:color="auto"/>
              </w:divBdr>
            </w:div>
            <w:div w:id="139427379">
              <w:marLeft w:val="0"/>
              <w:marRight w:val="0"/>
              <w:marTop w:val="0"/>
              <w:marBottom w:val="0"/>
              <w:divBdr>
                <w:top w:val="none" w:sz="0" w:space="0" w:color="auto"/>
                <w:left w:val="none" w:sz="0" w:space="0" w:color="auto"/>
                <w:bottom w:val="none" w:sz="0" w:space="0" w:color="auto"/>
                <w:right w:val="none" w:sz="0" w:space="0" w:color="auto"/>
              </w:divBdr>
            </w:div>
            <w:div w:id="225454008">
              <w:marLeft w:val="0"/>
              <w:marRight w:val="0"/>
              <w:marTop w:val="0"/>
              <w:marBottom w:val="0"/>
              <w:divBdr>
                <w:top w:val="none" w:sz="0" w:space="0" w:color="auto"/>
                <w:left w:val="none" w:sz="0" w:space="0" w:color="auto"/>
                <w:bottom w:val="none" w:sz="0" w:space="0" w:color="auto"/>
                <w:right w:val="none" w:sz="0" w:space="0" w:color="auto"/>
              </w:divBdr>
            </w:div>
            <w:div w:id="367797759">
              <w:marLeft w:val="0"/>
              <w:marRight w:val="0"/>
              <w:marTop w:val="0"/>
              <w:marBottom w:val="0"/>
              <w:divBdr>
                <w:top w:val="none" w:sz="0" w:space="0" w:color="auto"/>
                <w:left w:val="none" w:sz="0" w:space="0" w:color="auto"/>
                <w:bottom w:val="none" w:sz="0" w:space="0" w:color="auto"/>
                <w:right w:val="none" w:sz="0" w:space="0" w:color="auto"/>
              </w:divBdr>
            </w:div>
            <w:div w:id="402600957">
              <w:marLeft w:val="0"/>
              <w:marRight w:val="0"/>
              <w:marTop w:val="0"/>
              <w:marBottom w:val="0"/>
              <w:divBdr>
                <w:top w:val="none" w:sz="0" w:space="0" w:color="auto"/>
                <w:left w:val="none" w:sz="0" w:space="0" w:color="auto"/>
                <w:bottom w:val="none" w:sz="0" w:space="0" w:color="auto"/>
                <w:right w:val="none" w:sz="0" w:space="0" w:color="auto"/>
              </w:divBdr>
            </w:div>
            <w:div w:id="470901840">
              <w:marLeft w:val="0"/>
              <w:marRight w:val="0"/>
              <w:marTop w:val="0"/>
              <w:marBottom w:val="0"/>
              <w:divBdr>
                <w:top w:val="none" w:sz="0" w:space="0" w:color="auto"/>
                <w:left w:val="none" w:sz="0" w:space="0" w:color="auto"/>
                <w:bottom w:val="none" w:sz="0" w:space="0" w:color="auto"/>
                <w:right w:val="none" w:sz="0" w:space="0" w:color="auto"/>
              </w:divBdr>
            </w:div>
            <w:div w:id="475142580">
              <w:marLeft w:val="0"/>
              <w:marRight w:val="0"/>
              <w:marTop w:val="0"/>
              <w:marBottom w:val="0"/>
              <w:divBdr>
                <w:top w:val="none" w:sz="0" w:space="0" w:color="auto"/>
                <w:left w:val="none" w:sz="0" w:space="0" w:color="auto"/>
                <w:bottom w:val="none" w:sz="0" w:space="0" w:color="auto"/>
                <w:right w:val="none" w:sz="0" w:space="0" w:color="auto"/>
              </w:divBdr>
            </w:div>
            <w:div w:id="481699376">
              <w:marLeft w:val="0"/>
              <w:marRight w:val="0"/>
              <w:marTop w:val="0"/>
              <w:marBottom w:val="0"/>
              <w:divBdr>
                <w:top w:val="none" w:sz="0" w:space="0" w:color="auto"/>
                <w:left w:val="none" w:sz="0" w:space="0" w:color="auto"/>
                <w:bottom w:val="none" w:sz="0" w:space="0" w:color="auto"/>
                <w:right w:val="none" w:sz="0" w:space="0" w:color="auto"/>
              </w:divBdr>
            </w:div>
            <w:div w:id="489178751">
              <w:marLeft w:val="0"/>
              <w:marRight w:val="0"/>
              <w:marTop w:val="0"/>
              <w:marBottom w:val="0"/>
              <w:divBdr>
                <w:top w:val="none" w:sz="0" w:space="0" w:color="auto"/>
                <w:left w:val="none" w:sz="0" w:space="0" w:color="auto"/>
                <w:bottom w:val="none" w:sz="0" w:space="0" w:color="auto"/>
                <w:right w:val="none" w:sz="0" w:space="0" w:color="auto"/>
              </w:divBdr>
            </w:div>
            <w:div w:id="685205957">
              <w:marLeft w:val="0"/>
              <w:marRight w:val="0"/>
              <w:marTop w:val="0"/>
              <w:marBottom w:val="0"/>
              <w:divBdr>
                <w:top w:val="none" w:sz="0" w:space="0" w:color="auto"/>
                <w:left w:val="none" w:sz="0" w:space="0" w:color="auto"/>
                <w:bottom w:val="none" w:sz="0" w:space="0" w:color="auto"/>
                <w:right w:val="none" w:sz="0" w:space="0" w:color="auto"/>
              </w:divBdr>
            </w:div>
            <w:div w:id="729353061">
              <w:marLeft w:val="0"/>
              <w:marRight w:val="0"/>
              <w:marTop w:val="0"/>
              <w:marBottom w:val="0"/>
              <w:divBdr>
                <w:top w:val="none" w:sz="0" w:space="0" w:color="auto"/>
                <w:left w:val="none" w:sz="0" w:space="0" w:color="auto"/>
                <w:bottom w:val="none" w:sz="0" w:space="0" w:color="auto"/>
                <w:right w:val="none" w:sz="0" w:space="0" w:color="auto"/>
              </w:divBdr>
            </w:div>
            <w:div w:id="935942154">
              <w:marLeft w:val="0"/>
              <w:marRight w:val="0"/>
              <w:marTop w:val="0"/>
              <w:marBottom w:val="0"/>
              <w:divBdr>
                <w:top w:val="none" w:sz="0" w:space="0" w:color="auto"/>
                <w:left w:val="none" w:sz="0" w:space="0" w:color="auto"/>
                <w:bottom w:val="none" w:sz="0" w:space="0" w:color="auto"/>
                <w:right w:val="none" w:sz="0" w:space="0" w:color="auto"/>
              </w:divBdr>
            </w:div>
            <w:div w:id="1087194318">
              <w:marLeft w:val="0"/>
              <w:marRight w:val="0"/>
              <w:marTop w:val="0"/>
              <w:marBottom w:val="0"/>
              <w:divBdr>
                <w:top w:val="none" w:sz="0" w:space="0" w:color="auto"/>
                <w:left w:val="none" w:sz="0" w:space="0" w:color="auto"/>
                <w:bottom w:val="none" w:sz="0" w:space="0" w:color="auto"/>
                <w:right w:val="none" w:sz="0" w:space="0" w:color="auto"/>
              </w:divBdr>
            </w:div>
            <w:div w:id="1132675274">
              <w:marLeft w:val="0"/>
              <w:marRight w:val="0"/>
              <w:marTop w:val="0"/>
              <w:marBottom w:val="0"/>
              <w:divBdr>
                <w:top w:val="none" w:sz="0" w:space="0" w:color="auto"/>
                <w:left w:val="none" w:sz="0" w:space="0" w:color="auto"/>
                <w:bottom w:val="none" w:sz="0" w:space="0" w:color="auto"/>
                <w:right w:val="none" w:sz="0" w:space="0" w:color="auto"/>
              </w:divBdr>
            </w:div>
            <w:div w:id="1303342251">
              <w:marLeft w:val="0"/>
              <w:marRight w:val="0"/>
              <w:marTop w:val="0"/>
              <w:marBottom w:val="0"/>
              <w:divBdr>
                <w:top w:val="none" w:sz="0" w:space="0" w:color="auto"/>
                <w:left w:val="none" w:sz="0" w:space="0" w:color="auto"/>
                <w:bottom w:val="none" w:sz="0" w:space="0" w:color="auto"/>
                <w:right w:val="none" w:sz="0" w:space="0" w:color="auto"/>
              </w:divBdr>
            </w:div>
            <w:div w:id="1400637853">
              <w:marLeft w:val="0"/>
              <w:marRight w:val="0"/>
              <w:marTop w:val="0"/>
              <w:marBottom w:val="0"/>
              <w:divBdr>
                <w:top w:val="none" w:sz="0" w:space="0" w:color="auto"/>
                <w:left w:val="none" w:sz="0" w:space="0" w:color="auto"/>
                <w:bottom w:val="none" w:sz="0" w:space="0" w:color="auto"/>
                <w:right w:val="none" w:sz="0" w:space="0" w:color="auto"/>
              </w:divBdr>
            </w:div>
            <w:div w:id="1403261481">
              <w:marLeft w:val="0"/>
              <w:marRight w:val="0"/>
              <w:marTop w:val="0"/>
              <w:marBottom w:val="0"/>
              <w:divBdr>
                <w:top w:val="none" w:sz="0" w:space="0" w:color="auto"/>
                <w:left w:val="none" w:sz="0" w:space="0" w:color="auto"/>
                <w:bottom w:val="none" w:sz="0" w:space="0" w:color="auto"/>
                <w:right w:val="none" w:sz="0" w:space="0" w:color="auto"/>
              </w:divBdr>
            </w:div>
            <w:div w:id="1490516150">
              <w:marLeft w:val="0"/>
              <w:marRight w:val="0"/>
              <w:marTop w:val="0"/>
              <w:marBottom w:val="0"/>
              <w:divBdr>
                <w:top w:val="none" w:sz="0" w:space="0" w:color="auto"/>
                <w:left w:val="none" w:sz="0" w:space="0" w:color="auto"/>
                <w:bottom w:val="none" w:sz="0" w:space="0" w:color="auto"/>
                <w:right w:val="none" w:sz="0" w:space="0" w:color="auto"/>
              </w:divBdr>
            </w:div>
            <w:div w:id="1664042465">
              <w:marLeft w:val="0"/>
              <w:marRight w:val="0"/>
              <w:marTop w:val="0"/>
              <w:marBottom w:val="0"/>
              <w:divBdr>
                <w:top w:val="none" w:sz="0" w:space="0" w:color="auto"/>
                <w:left w:val="none" w:sz="0" w:space="0" w:color="auto"/>
                <w:bottom w:val="none" w:sz="0" w:space="0" w:color="auto"/>
                <w:right w:val="none" w:sz="0" w:space="0" w:color="auto"/>
              </w:divBdr>
            </w:div>
            <w:div w:id="1670018922">
              <w:marLeft w:val="0"/>
              <w:marRight w:val="0"/>
              <w:marTop w:val="0"/>
              <w:marBottom w:val="0"/>
              <w:divBdr>
                <w:top w:val="none" w:sz="0" w:space="0" w:color="auto"/>
                <w:left w:val="none" w:sz="0" w:space="0" w:color="auto"/>
                <w:bottom w:val="none" w:sz="0" w:space="0" w:color="auto"/>
                <w:right w:val="none" w:sz="0" w:space="0" w:color="auto"/>
              </w:divBdr>
            </w:div>
          </w:divsChild>
        </w:div>
        <w:div w:id="1386641068">
          <w:marLeft w:val="0"/>
          <w:marRight w:val="0"/>
          <w:marTop w:val="0"/>
          <w:marBottom w:val="0"/>
          <w:divBdr>
            <w:top w:val="none" w:sz="0" w:space="0" w:color="auto"/>
            <w:left w:val="none" w:sz="0" w:space="0" w:color="auto"/>
            <w:bottom w:val="none" w:sz="0" w:space="0" w:color="auto"/>
            <w:right w:val="none" w:sz="0" w:space="0" w:color="auto"/>
          </w:divBdr>
          <w:divsChild>
            <w:div w:id="57899965">
              <w:marLeft w:val="0"/>
              <w:marRight w:val="0"/>
              <w:marTop w:val="0"/>
              <w:marBottom w:val="0"/>
              <w:divBdr>
                <w:top w:val="none" w:sz="0" w:space="0" w:color="auto"/>
                <w:left w:val="none" w:sz="0" w:space="0" w:color="auto"/>
                <w:bottom w:val="none" w:sz="0" w:space="0" w:color="auto"/>
                <w:right w:val="none" w:sz="0" w:space="0" w:color="auto"/>
              </w:divBdr>
            </w:div>
            <w:div w:id="63459685">
              <w:marLeft w:val="0"/>
              <w:marRight w:val="0"/>
              <w:marTop w:val="0"/>
              <w:marBottom w:val="0"/>
              <w:divBdr>
                <w:top w:val="none" w:sz="0" w:space="0" w:color="auto"/>
                <w:left w:val="none" w:sz="0" w:space="0" w:color="auto"/>
                <w:bottom w:val="none" w:sz="0" w:space="0" w:color="auto"/>
                <w:right w:val="none" w:sz="0" w:space="0" w:color="auto"/>
              </w:divBdr>
            </w:div>
            <w:div w:id="119687106">
              <w:marLeft w:val="0"/>
              <w:marRight w:val="0"/>
              <w:marTop w:val="0"/>
              <w:marBottom w:val="0"/>
              <w:divBdr>
                <w:top w:val="none" w:sz="0" w:space="0" w:color="auto"/>
                <w:left w:val="none" w:sz="0" w:space="0" w:color="auto"/>
                <w:bottom w:val="none" w:sz="0" w:space="0" w:color="auto"/>
                <w:right w:val="none" w:sz="0" w:space="0" w:color="auto"/>
              </w:divBdr>
            </w:div>
            <w:div w:id="554435269">
              <w:marLeft w:val="0"/>
              <w:marRight w:val="0"/>
              <w:marTop w:val="0"/>
              <w:marBottom w:val="0"/>
              <w:divBdr>
                <w:top w:val="none" w:sz="0" w:space="0" w:color="auto"/>
                <w:left w:val="none" w:sz="0" w:space="0" w:color="auto"/>
                <w:bottom w:val="none" w:sz="0" w:space="0" w:color="auto"/>
                <w:right w:val="none" w:sz="0" w:space="0" w:color="auto"/>
              </w:divBdr>
            </w:div>
            <w:div w:id="667562666">
              <w:marLeft w:val="0"/>
              <w:marRight w:val="0"/>
              <w:marTop w:val="0"/>
              <w:marBottom w:val="0"/>
              <w:divBdr>
                <w:top w:val="none" w:sz="0" w:space="0" w:color="auto"/>
                <w:left w:val="none" w:sz="0" w:space="0" w:color="auto"/>
                <w:bottom w:val="none" w:sz="0" w:space="0" w:color="auto"/>
                <w:right w:val="none" w:sz="0" w:space="0" w:color="auto"/>
              </w:divBdr>
            </w:div>
            <w:div w:id="873276332">
              <w:marLeft w:val="0"/>
              <w:marRight w:val="0"/>
              <w:marTop w:val="0"/>
              <w:marBottom w:val="0"/>
              <w:divBdr>
                <w:top w:val="none" w:sz="0" w:space="0" w:color="auto"/>
                <w:left w:val="none" w:sz="0" w:space="0" w:color="auto"/>
                <w:bottom w:val="none" w:sz="0" w:space="0" w:color="auto"/>
                <w:right w:val="none" w:sz="0" w:space="0" w:color="auto"/>
              </w:divBdr>
            </w:div>
            <w:div w:id="900409307">
              <w:marLeft w:val="0"/>
              <w:marRight w:val="0"/>
              <w:marTop w:val="0"/>
              <w:marBottom w:val="0"/>
              <w:divBdr>
                <w:top w:val="none" w:sz="0" w:space="0" w:color="auto"/>
                <w:left w:val="none" w:sz="0" w:space="0" w:color="auto"/>
                <w:bottom w:val="none" w:sz="0" w:space="0" w:color="auto"/>
                <w:right w:val="none" w:sz="0" w:space="0" w:color="auto"/>
              </w:divBdr>
            </w:div>
            <w:div w:id="950894577">
              <w:marLeft w:val="0"/>
              <w:marRight w:val="0"/>
              <w:marTop w:val="0"/>
              <w:marBottom w:val="0"/>
              <w:divBdr>
                <w:top w:val="none" w:sz="0" w:space="0" w:color="auto"/>
                <w:left w:val="none" w:sz="0" w:space="0" w:color="auto"/>
                <w:bottom w:val="none" w:sz="0" w:space="0" w:color="auto"/>
                <w:right w:val="none" w:sz="0" w:space="0" w:color="auto"/>
              </w:divBdr>
            </w:div>
            <w:div w:id="1005665636">
              <w:marLeft w:val="0"/>
              <w:marRight w:val="0"/>
              <w:marTop w:val="0"/>
              <w:marBottom w:val="0"/>
              <w:divBdr>
                <w:top w:val="none" w:sz="0" w:space="0" w:color="auto"/>
                <w:left w:val="none" w:sz="0" w:space="0" w:color="auto"/>
                <w:bottom w:val="none" w:sz="0" w:space="0" w:color="auto"/>
                <w:right w:val="none" w:sz="0" w:space="0" w:color="auto"/>
              </w:divBdr>
            </w:div>
            <w:div w:id="1218511128">
              <w:marLeft w:val="0"/>
              <w:marRight w:val="0"/>
              <w:marTop w:val="0"/>
              <w:marBottom w:val="0"/>
              <w:divBdr>
                <w:top w:val="none" w:sz="0" w:space="0" w:color="auto"/>
                <w:left w:val="none" w:sz="0" w:space="0" w:color="auto"/>
                <w:bottom w:val="none" w:sz="0" w:space="0" w:color="auto"/>
                <w:right w:val="none" w:sz="0" w:space="0" w:color="auto"/>
              </w:divBdr>
            </w:div>
            <w:div w:id="1262642396">
              <w:marLeft w:val="0"/>
              <w:marRight w:val="0"/>
              <w:marTop w:val="0"/>
              <w:marBottom w:val="0"/>
              <w:divBdr>
                <w:top w:val="none" w:sz="0" w:space="0" w:color="auto"/>
                <w:left w:val="none" w:sz="0" w:space="0" w:color="auto"/>
                <w:bottom w:val="none" w:sz="0" w:space="0" w:color="auto"/>
                <w:right w:val="none" w:sz="0" w:space="0" w:color="auto"/>
              </w:divBdr>
            </w:div>
            <w:div w:id="1289580807">
              <w:marLeft w:val="0"/>
              <w:marRight w:val="0"/>
              <w:marTop w:val="0"/>
              <w:marBottom w:val="0"/>
              <w:divBdr>
                <w:top w:val="none" w:sz="0" w:space="0" w:color="auto"/>
                <w:left w:val="none" w:sz="0" w:space="0" w:color="auto"/>
                <w:bottom w:val="none" w:sz="0" w:space="0" w:color="auto"/>
                <w:right w:val="none" w:sz="0" w:space="0" w:color="auto"/>
              </w:divBdr>
            </w:div>
            <w:div w:id="1304047654">
              <w:marLeft w:val="0"/>
              <w:marRight w:val="0"/>
              <w:marTop w:val="0"/>
              <w:marBottom w:val="0"/>
              <w:divBdr>
                <w:top w:val="none" w:sz="0" w:space="0" w:color="auto"/>
                <w:left w:val="none" w:sz="0" w:space="0" w:color="auto"/>
                <w:bottom w:val="none" w:sz="0" w:space="0" w:color="auto"/>
                <w:right w:val="none" w:sz="0" w:space="0" w:color="auto"/>
              </w:divBdr>
            </w:div>
            <w:div w:id="1309440381">
              <w:marLeft w:val="0"/>
              <w:marRight w:val="0"/>
              <w:marTop w:val="0"/>
              <w:marBottom w:val="0"/>
              <w:divBdr>
                <w:top w:val="none" w:sz="0" w:space="0" w:color="auto"/>
                <w:left w:val="none" w:sz="0" w:space="0" w:color="auto"/>
                <w:bottom w:val="none" w:sz="0" w:space="0" w:color="auto"/>
                <w:right w:val="none" w:sz="0" w:space="0" w:color="auto"/>
              </w:divBdr>
            </w:div>
            <w:div w:id="1336107454">
              <w:marLeft w:val="0"/>
              <w:marRight w:val="0"/>
              <w:marTop w:val="0"/>
              <w:marBottom w:val="0"/>
              <w:divBdr>
                <w:top w:val="none" w:sz="0" w:space="0" w:color="auto"/>
                <w:left w:val="none" w:sz="0" w:space="0" w:color="auto"/>
                <w:bottom w:val="none" w:sz="0" w:space="0" w:color="auto"/>
                <w:right w:val="none" w:sz="0" w:space="0" w:color="auto"/>
              </w:divBdr>
            </w:div>
            <w:div w:id="1611664483">
              <w:marLeft w:val="0"/>
              <w:marRight w:val="0"/>
              <w:marTop w:val="0"/>
              <w:marBottom w:val="0"/>
              <w:divBdr>
                <w:top w:val="none" w:sz="0" w:space="0" w:color="auto"/>
                <w:left w:val="none" w:sz="0" w:space="0" w:color="auto"/>
                <w:bottom w:val="none" w:sz="0" w:space="0" w:color="auto"/>
                <w:right w:val="none" w:sz="0" w:space="0" w:color="auto"/>
              </w:divBdr>
            </w:div>
            <w:div w:id="1630553054">
              <w:marLeft w:val="0"/>
              <w:marRight w:val="0"/>
              <w:marTop w:val="0"/>
              <w:marBottom w:val="0"/>
              <w:divBdr>
                <w:top w:val="none" w:sz="0" w:space="0" w:color="auto"/>
                <w:left w:val="none" w:sz="0" w:space="0" w:color="auto"/>
                <w:bottom w:val="none" w:sz="0" w:space="0" w:color="auto"/>
                <w:right w:val="none" w:sz="0" w:space="0" w:color="auto"/>
              </w:divBdr>
            </w:div>
            <w:div w:id="1899051694">
              <w:marLeft w:val="0"/>
              <w:marRight w:val="0"/>
              <w:marTop w:val="0"/>
              <w:marBottom w:val="0"/>
              <w:divBdr>
                <w:top w:val="none" w:sz="0" w:space="0" w:color="auto"/>
                <w:left w:val="none" w:sz="0" w:space="0" w:color="auto"/>
                <w:bottom w:val="none" w:sz="0" w:space="0" w:color="auto"/>
                <w:right w:val="none" w:sz="0" w:space="0" w:color="auto"/>
              </w:divBdr>
            </w:div>
            <w:div w:id="1914512638">
              <w:marLeft w:val="0"/>
              <w:marRight w:val="0"/>
              <w:marTop w:val="0"/>
              <w:marBottom w:val="0"/>
              <w:divBdr>
                <w:top w:val="none" w:sz="0" w:space="0" w:color="auto"/>
                <w:left w:val="none" w:sz="0" w:space="0" w:color="auto"/>
                <w:bottom w:val="none" w:sz="0" w:space="0" w:color="auto"/>
                <w:right w:val="none" w:sz="0" w:space="0" w:color="auto"/>
              </w:divBdr>
            </w:div>
            <w:div w:id="2093507269">
              <w:marLeft w:val="0"/>
              <w:marRight w:val="0"/>
              <w:marTop w:val="0"/>
              <w:marBottom w:val="0"/>
              <w:divBdr>
                <w:top w:val="none" w:sz="0" w:space="0" w:color="auto"/>
                <w:left w:val="none" w:sz="0" w:space="0" w:color="auto"/>
                <w:bottom w:val="none" w:sz="0" w:space="0" w:color="auto"/>
                <w:right w:val="none" w:sz="0" w:space="0" w:color="auto"/>
              </w:divBdr>
            </w:div>
          </w:divsChild>
        </w:div>
        <w:div w:id="1492795293">
          <w:marLeft w:val="0"/>
          <w:marRight w:val="0"/>
          <w:marTop w:val="0"/>
          <w:marBottom w:val="0"/>
          <w:divBdr>
            <w:top w:val="none" w:sz="0" w:space="0" w:color="auto"/>
            <w:left w:val="none" w:sz="0" w:space="0" w:color="auto"/>
            <w:bottom w:val="none" w:sz="0" w:space="0" w:color="auto"/>
            <w:right w:val="none" w:sz="0" w:space="0" w:color="auto"/>
          </w:divBdr>
          <w:divsChild>
            <w:div w:id="14305646">
              <w:marLeft w:val="0"/>
              <w:marRight w:val="0"/>
              <w:marTop w:val="0"/>
              <w:marBottom w:val="0"/>
              <w:divBdr>
                <w:top w:val="none" w:sz="0" w:space="0" w:color="auto"/>
                <w:left w:val="none" w:sz="0" w:space="0" w:color="auto"/>
                <w:bottom w:val="none" w:sz="0" w:space="0" w:color="auto"/>
                <w:right w:val="none" w:sz="0" w:space="0" w:color="auto"/>
              </w:divBdr>
            </w:div>
            <w:div w:id="272438407">
              <w:marLeft w:val="0"/>
              <w:marRight w:val="0"/>
              <w:marTop w:val="0"/>
              <w:marBottom w:val="0"/>
              <w:divBdr>
                <w:top w:val="none" w:sz="0" w:space="0" w:color="auto"/>
                <w:left w:val="none" w:sz="0" w:space="0" w:color="auto"/>
                <w:bottom w:val="none" w:sz="0" w:space="0" w:color="auto"/>
                <w:right w:val="none" w:sz="0" w:space="0" w:color="auto"/>
              </w:divBdr>
            </w:div>
            <w:div w:id="282613342">
              <w:marLeft w:val="0"/>
              <w:marRight w:val="0"/>
              <w:marTop w:val="0"/>
              <w:marBottom w:val="0"/>
              <w:divBdr>
                <w:top w:val="none" w:sz="0" w:space="0" w:color="auto"/>
                <w:left w:val="none" w:sz="0" w:space="0" w:color="auto"/>
                <w:bottom w:val="none" w:sz="0" w:space="0" w:color="auto"/>
                <w:right w:val="none" w:sz="0" w:space="0" w:color="auto"/>
              </w:divBdr>
            </w:div>
            <w:div w:id="288246616">
              <w:marLeft w:val="0"/>
              <w:marRight w:val="0"/>
              <w:marTop w:val="0"/>
              <w:marBottom w:val="0"/>
              <w:divBdr>
                <w:top w:val="none" w:sz="0" w:space="0" w:color="auto"/>
                <w:left w:val="none" w:sz="0" w:space="0" w:color="auto"/>
                <w:bottom w:val="none" w:sz="0" w:space="0" w:color="auto"/>
                <w:right w:val="none" w:sz="0" w:space="0" w:color="auto"/>
              </w:divBdr>
            </w:div>
            <w:div w:id="325548398">
              <w:marLeft w:val="0"/>
              <w:marRight w:val="0"/>
              <w:marTop w:val="0"/>
              <w:marBottom w:val="0"/>
              <w:divBdr>
                <w:top w:val="none" w:sz="0" w:space="0" w:color="auto"/>
                <w:left w:val="none" w:sz="0" w:space="0" w:color="auto"/>
                <w:bottom w:val="none" w:sz="0" w:space="0" w:color="auto"/>
                <w:right w:val="none" w:sz="0" w:space="0" w:color="auto"/>
              </w:divBdr>
            </w:div>
            <w:div w:id="345060499">
              <w:marLeft w:val="0"/>
              <w:marRight w:val="0"/>
              <w:marTop w:val="0"/>
              <w:marBottom w:val="0"/>
              <w:divBdr>
                <w:top w:val="none" w:sz="0" w:space="0" w:color="auto"/>
                <w:left w:val="none" w:sz="0" w:space="0" w:color="auto"/>
                <w:bottom w:val="none" w:sz="0" w:space="0" w:color="auto"/>
                <w:right w:val="none" w:sz="0" w:space="0" w:color="auto"/>
              </w:divBdr>
            </w:div>
            <w:div w:id="502473926">
              <w:marLeft w:val="0"/>
              <w:marRight w:val="0"/>
              <w:marTop w:val="0"/>
              <w:marBottom w:val="0"/>
              <w:divBdr>
                <w:top w:val="none" w:sz="0" w:space="0" w:color="auto"/>
                <w:left w:val="none" w:sz="0" w:space="0" w:color="auto"/>
                <w:bottom w:val="none" w:sz="0" w:space="0" w:color="auto"/>
                <w:right w:val="none" w:sz="0" w:space="0" w:color="auto"/>
              </w:divBdr>
            </w:div>
            <w:div w:id="516964757">
              <w:marLeft w:val="0"/>
              <w:marRight w:val="0"/>
              <w:marTop w:val="0"/>
              <w:marBottom w:val="0"/>
              <w:divBdr>
                <w:top w:val="none" w:sz="0" w:space="0" w:color="auto"/>
                <w:left w:val="none" w:sz="0" w:space="0" w:color="auto"/>
                <w:bottom w:val="none" w:sz="0" w:space="0" w:color="auto"/>
                <w:right w:val="none" w:sz="0" w:space="0" w:color="auto"/>
              </w:divBdr>
            </w:div>
            <w:div w:id="621300491">
              <w:marLeft w:val="0"/>
              <w:marRight w:val="0"/>
              <w:marTop w:val="0"/>
              <w:marBottom w:val="0"/>
              <w:divBdr>
                <w:top w:val="none" w:sz="0" w:space="0" w:color="auto"/>
                <w:left w:val="none" w:sz="0" w:space="0" w:color="auto"/>
                <w:bottom w:val="none" w:sz="0" w:space="0" w:color="auto"/>
                <w:right w:val="none" w:sz="0" w:space="0" w:color="auto"/>
              </w:divBdr>
            </w:div>
            <w:div w:id="622226106">
              <w:marLeft w:val="0"/>
              <w:marRight w:val="0"/>
              <w:marTop w:val="0"/>
              <w:marBottom w:val="0"/>
              <w:divBdr>
                <w:top w:val="none" w:sz="0" w:space="0" w:color="auto"/>
                <w:left w:val="none" w:sz="0" w:space="0" w:color="auto"/>
                <w:bottom w:val="none" w:sz="0" w:space="0" w:color="auto"/>
                <w:right w:val="none" w:sz="0" w:space="0" w:color="auto"/>
              </w:divBdr>
            </w:div>
            <w:div w:id="714891277">
              <w:marLeft w:val="0"/>
              <w:marRight w:val="0"/>
              <w:marTop w:val="0"/>
              <w:marBottom w:val="0"/>
              <w:divBdr>
                <w:top w:val="none" w:sz="0" w:space="0" w:color="auto"/>
                <w:left w:val="none" w:sz="0" w:space="0" w:color="auto"/>
                <w:bottom w:val="none" w:sz="0" w:space="0" w:color="auto"/>
                <w:right w:val="none" w:sz="0" w:space="0" w:color="auto"/>
              </w:divBdr>
            </w:div>
            <w:div w:id="790711714">
              <w:marLeft w:val="0"/>
              <w:marRight w:val="0"/>
              <w:marTop w:val="0"/>
              <w:marBottom w:val="0"/>
              <w:divBdr>
                <w:top w:val="none" w:sz="0" w:space="0" w:color="auto"/>
                <w:left w:val="none" w:sz="0" w:space="0" w:color="auto"/>
                <w:bottom w:val="none" w:sz="0" w:space="0" w:color="auto"/>
                <w:right w:val="none" w:sz="0" w:space="0" w:color="auto"/>
              </w:divBdr>
            </w:div>
            <w:div w:id="879979941">
              <w:marLeft w:val="0"/>
              <w:marRight w:val="0"/>
              <w:marTop w:val="0"/>
              <w:marBottom w:val="0"/>
              <w:divBdr>
                <w:top w:val="none" w:sz="0" w:space="0" w:color="auto"/>
                <w:left w:val="none" w:sz="0" w:space="0" w:color="auto"/>
                <w:bottom w:val="none" w:sz="0" w:space="0" w:color="auto"/>
                <w:right w:val="none" w:sz="0" w:space="0" w:color="auto"/>
              </w:divBdr>
            </w:div>
            <w:div w:id="894505173">
              <w:marLeft w:val="0"/>
              <w:marRight w:val="0"/>
              <w:marTop w:val="0"/>
              <w:marBottom w:val="0"/>
              <w:divBdr>
                <w:top w:val="none" w:sz="0" w:space="0" w:color="auto"/>
                <w:left w:val="none" w:sz="0" w:space="0" w:color="auto"/>
                <w:bottom w:val="none" w:sz="0" w:space="0" w:color="auto"/>
                <w:right w:val="none" w:sz="0" w:space="0" w:color="auto"/>
              </w:divBdr>
            </w:div>
            <w:div w:id="1204755760">
              <w:marLeft w:val="0"/>
              <w:marRight w:val="0"/>
              <w:marTop w:val="0"/>
              <w:marBottom w:val="0"/>
              <w:divBdr>
                <w:top w:val="none" w:sz="0" w:space="0" w:color="auto"/>
                <w:left w:val="none" w:sz="0" w:space="0" w:color="auto"/>
                <w:bottom w:val="none" w:sz="0" w:space="0" w:color="auto"/>
                <w:right w:val="none" w:sz="0" w:space="0" w:color="auto"/>
              </w:divBdr>
            </w:div>
            <w:div w:id="1286237722">
              <w:marLeft w:val="0"/>
              <w:marRight w:val="0"/>
              <w:marTop w:val="0"/>
              <w:marBottom w:val="0"/>
              <w:divBdr>
                <w:top w:val="none" w:sz="0" w:space="0" w:color="auto"/>
                <w:left w:val="none" w:sz="0" w:space="0" w:color="auto"/>
                <w:bottom w:val="none" w:sz="0" w:space="0" w:color="auto"/>
                <w:right w:val="none" w:sz="0" w:space="0" w:color="auto"/>
              </w:divBdr>
            </w:div>
            <w:div w:id="1309087152">
              <w:marLeft w:val="0"/>
              <w:marRight w:val="0"/>
              <w:marTop w:val="0"/>
              <w:marBottom w:val="0"/>
              <w:divBdr>
                <w:top w:val="none" w:sz="0" w:space="0" w:color="auto"/>
                <w:left w:val="none" w:sz="0" w:space="0" w:color="auto"/>
                <w:bottom w:val="none" w:sz="0" w:space="0" w:color="auto"/>
                <w:right w:val="none" w:sz="0" w:space="0" w:color="auto"/>
              </w:divBdr>
            </w:div>
            <w:div w:id="1369452555">
              <w:marLeft w:val="0"/>
              <w:marRight w:val="0"/>
              <w:marTop w:val="0"/>
              <w:marBottom w:val="0"/>
              <w:divBdr>
                <w:top w:val="none" w:sz="0" w:space="0" w:color="auto"/>
                <w:left w:val="none" w:sz="0" w:space="0" w:color="auto"/>
                <w:bottom w:val="none" w:sz="0" w:space="0" w:color="auto"/>
                <w:right w:val="none" w:sz="0" w:space="0" w:color="auto"/>
              </w:divBdr>
            </w:div>
            <w:div w:id="1405761114">
              <w:marLeft w:val="0"/>
              <w:marRight w:val="0"/>
              <w:marTop w:val="0"/>
              <w:marBottom w:val="0"/>
              <w:divBdr>
                <w:top w:val="none" w:sz="0" w:space="0" w:color="auto"/>
                <w:left w:val="none" w:sz="0" w:space="0" w:color="auto"/>
                <w:bottom w:val="none" w:sz="0" w:space="0" w:color="auto"/>
                <w:right w:val="none" w:sz="0" w:space="0" w:color="auto"/>
              </w:divBdr>
            </w:div>
            <w:div w:id="1724982857">
              <w:marLeft w:val="0"/>
              <w:marRight w:val="0"/>
              <w:marTop w:val="0"/>
              <w:marBottom w:val="0"/>
              <w:divBdr>
                <w:top w:val="none" w:sz="0" w:space="0" w:color="auto"/>
                <w:left w:val="none" w:sz="0" w:space="0" w:color="auto"/>
                <w:bottom w:val="none" w:sz="0" w:space="0" w:color="auto"/>
                <w:right w:val="none" w:sz="0" w:space="0" w:color="auto"/>
              </w:divBdr>
            </w:div>
            <w:div w:id="1738045062">
              <w:marLeft w:val="0"/>
              <w:marRight w:val="0"/>
              <w:marTop w:val="0"/>
              <w:marBottom w:val="0"/>
              <w:divBdr>
                <w:top w:val="none" w:sz="0" w:space="0" w:color="auto"/>
                <w:left w:val="none" w:sz="0" w:space="0" w:color="auto"/>
                <w:bottom w:val="none" w:sz="0" w:space="0" w:color="auto"/>
                <w:right w:val="none" w:sz="0" w:space="0" w:color="auto"/>
              </w:divBdr>
            </w:div>
            <w:div w:id="1851337795">
              <w:marLeft w:val="0"/>
              <w:marRight w:val="0"/>
              <w:marTop w:val="0"/>
              <w:marBottom w:val="0"/>
              <w:divBdr>
                <w:top w:val="none" w:sz="0" w:space="0" w:color="auto"/>
                <w:left w:val="none" w:sz="0" w:space="0" w:color="auto"/>
                <w:bottom w:val="none" w:sz="0" w:space="0" w:color="auto"/>
                <w:right w:val="none" w:sz="0" w:space="0" w:color="auto"/>
              </w:divBdr>
            </w:div>
            <w:div w:id="1902642564">
              <w:marLeft w:val="0"/>
              <w:marRight w:val="0"/>
              <w:marTop w:val="0"/>
              <w:marBottom w:val="0"/>
              <w:divBdr>
                <w:top w:val="none" w:sz="0" w:space="0" w:color="auto"/>
                <w:left w:val="none" w:sz="0" w:space="0" w:color="auto"/>
                <w:bottom w:val="none" w:sz="0" w:space="0" w:color="auto"/>
                <w:right w:val="none" w:sz="0" w:space="0" w:color="auto"/>
              </w:divBdr>
            </w:div>
            <w:div w:id="1934587126">
              <w:marLeft w:val="0"/>
              <w:marRight w:val="0"/>
              <w:marTop w:val="0"/>
              <w:marBottom w:val="0"/>
              <w:divBdr>
                <w:top w:val="none" w:sz="0" w:space="0" w:color="auto"/>
                <w:left w:val="none" w:sz="0" w:space="0" w:color="auto"/>
                <w:bottom w:val="none" w:sz="0" w:space="0" w:color="auto"/>
                <w:right w:val="none" w:sz="0" w:space="0" w:color="auto"/>
              </w:divBdr>
            </w:div>
            <w:div w:id="2068724885">
              <w:marLeft w:val="0"/>
              <w:marRight w:val="0"/>
              <w:marTop w:val="0"/>
              <w:marBottom w:val="0"/>
              <w:divBdr>
                <w:top w:val="none" w:sz="0" w:space="0" w:color="auto"/>
                <w:left w:val="none" w:sz="0" w:space="0" w:color="auto"/>
                <w:bottom w:val="none" w:sz="0" w:space="0" w:color="auto"/>
                <w:right w:val="none" w:sz="0" w:space="0" w:color="auto"/>
              </w:divBdr>
            </w:div>
            <w:div w:id="2072802609">
              <w:marLeft w:val="0"/>
              <w:marRight w:val="0"/>
              <w:marTop w:val="0"/>
              <w:marBottom w:val="0"/>
              <w:divBdr>
                <w:top w:val="none" w:sz="0" w:space="0" w:color="auto"/>
                <w:left w:val="none" w:sz="0" w:space="0" w:color="auto"/>
                <w:bottom w:val="none" w:sz="0" w:space="0" w:color="auto"/>
                <w:right w:val="none" w:sz="0" w:space="0" w:color="auto"/>
              </w:divBdr>
            </w:div>
            <w:div w:id="2125073260">
              <w:marLeft w:val="0"/>
              <w:marRight w:val="0"/>
              <w:marTop w:val="0"/>
              <w:marBottom w:val="0"/>
              <w:divBdr>
                <w:top w:val="none" w:sz="0" w:space="0" w:color="auto"/>
                <w:left w:val="none" w:sz="0" w:space="0" w:color="auto"/>
                <w:bottom w:val="none" w:sz="0" w:space="0" w:color="auto"/>
                <w:right w:val="none" w:sz="0" w:space="0" w:color="auto"/>
              </w:divBdr>
            </w:div>
          </w:divsChild>
        </w:div>
        <w:div w:id="1970620465">
          <w:marLeft w:val="0"/>
          <w:marRight w:val="0"/>
          <w:marTop w:val="0"/>
          <w:marBottom w:val="0"/>
          <w:divBdr>
            <w:top w:val="none" w:sz="0" w:space="0" w:color="auto"/>
            <w:left w:val="none" w:sz="0" w:space="0" w:color="auto"/>
            <w:bottom w:val="none" w:sz="0" w:space="0" w:color="auto"/>
            <w:right w:val="none" w:sz="0" w:space="0" w:color="auto"/>
          </w:divBdr>
          <w:divsChild>
            <w:div w:id="271322936">
              <w:marLeft w:val="0"/>
              <w:marRight w:val="0"/>
              <w:marTop w:val="0"/>
              <w:marBottom w:val="0"/>
              <w:divBdr>
                <w:top w:val="none" w:sz="0" w:space="0" w:color="auto"/>
                <w:left w:val="none" w:sz="0" w:space="0" w:color="auto"/>
                <w:bottom w:val="none" w:sz="0" w:space="0" w:color="auto"/>
                <w:right w:val="none" w:sz="0" w:space="0" w:color="auto"/>
              </w:divBdr>
            </w:div>
            <w:div w:id="408963943">
              <w:marLeft w:val="0"/>
              <w:marRight w:val="0"/>
              <w:marTop w:val="0"/>
              <w:marBottom w:val="0"/>
              <w:divBdr>
                <w:top w:val="none" w:sz="0" w:space="0" w:color="auto"/>
                <w:left w:val="none" w:sz="0" w:space="0" w:color="auto"/>
                <w:bottom w:val="none" w:sz="0" w:space="0" w:color="auto"/>
                <w:right w:val="none" w:sz="0" w:space="0" w:color="auto"/>
              </w:divBdr>
            </w:div>
            <w:div w:id="442380723">
              <w:marLeft w:val="0"/>
              <w:marRight w:val="0"/>
              <w:marTop w:val="0"/>
              <w:marBottom w:val="0"/>
              <w:divBdr>
                <w:top w:val="none" w:sz="0" w:space="0" w:color="auto"/>
                <w:left w:val="none" w:sz="0" w:space="0" w:color="auto"/>
                <w:bottom w:val="none" w:sz="0" w:space="0" w:color="auto"/>
                <w:right w:val="none" w:sz="0" w:space="0" w:color="auto"/>
              </w:divBdr>
            </w:div>
            <w:div w:id="571234903">
              <w:marLeft w:val="0"/>
              <w:marRight w:val="0"/>
              <w:marTop w:val="0"/>
              <w:marBottom w:val="0"/>
              <w:divBdr>
                <w:top w:val="none" w:sz="0" w:space="0" w:color="auto"/>
                <w:left w:val="none" w:sz="0" w:space="0" w:color="auto"/>
                <w:bottom w:val="none" w:sz="0" w:space="0" w:color="auto"/>
                <w:right w:val="none" w:sz="0" w:space="0" w:color="auto"/>
              </w:divBdr>
            </w:div>
            <w:div w:id="586809384">
              <w:marLeft w:val="0"/>
              <w:marRight w:val="0"/>
              <w:marTop w:val="0"/>
              <w:marBottom w:val="0"/>
              <w:divBdr>
                <w:top w:val="none" w:sz="0" w:space="0" w:color="auto"/>
                <w:left w:val="none" w:sz="0" w:space="0" w:color="auto"/>
                <w:bottom w:val="none" w:sz="0" w:space="0" w:color="auto"/>
                <w:right w:val="none" w:sz="0" w:space="0" w:color="auto"/>
              </w:divBdr>
            </w:div>
            <w:div w:id="673724615">
              <w:marLeft w:val="0"/>
              <w:marRight w:val="0"/>
              <w:marTop w:val="0"/>
              <w:marBottom w:val="0"/>
              <w:divBdr>
                <w:top w:val="none" w:sz="0" w:space="0" w:color="auto"/>
                <w:left w:val="none" w:sz="0" w:space="0" w:color="auto"/>
                <w:bottom w:val="none" w:sz="0" w:space="0" w:color="auto"/>
                <w:right w:val="none" w:sz="0" w:space="0" w:color="auto"/>
              </w:divBdr>
            </w:div>
            <w:div w:id="756948855">
              <w:marLeft w:val="0"/>
              <w:marRight w:val="0"/>
              <w:marTop w:val="0"/>
              <w:marBottom w:val="0"/>
              <w:divBdr>
                <w:top w:val="none" w:sz="0" w:space="0" w:color="auto"/>
                <w:left w:val="none" w:sz="0" w:space="0" w:color="auto"/>
                <w:bottom w:val="none" w:sz="0" w:space="0" w:color="auto"/>
                <w:right w:val="none" w:sz="0" w:space="0" w:color="auto"/>
              </w:divBdr>
            </w:div>
            <w:div w:id="802575704">
              <w:marLeft w:val="0"/>
              <w:marRight w:val="0"/>
              <w:marTop w:val="0"/>
              <w:marBottom w:val="0"/>
              <w:divBdr>
                <w:top w:val="none" w:sz="0" w:space="0" w:color="auto"/>
                <w:left w:val="none" w:sz="0" w:space="0" w:color="auto"/>
                <w:bottom w:val="none" w:sz="0" w:space="0" w:color="auto"/>
                <w:right w:val="none" w:sz="0" w:space="0" w:color="auto"/>
              </w:divBdr>
            </w:div>
            <w:div w:id="916211602">
              <w:marLeft w:val="0"/>
              <w:marRight w:val="0"/>
              <w:marTop w:val="0"/>
              <w:marBottom w:val="0"/>
              <w:divBdr>
                <w:top w:val="none" w:sz="0" w:space="0" w:color="auto"/>
                <w:left w:val="none" w:sz="0" w:space="0" w:color="auto"/>
                <w:bottom w:val="none" w:sz="0" w:space="0" w:color="auto"/>
                <w:right w:val="none" w:sz="0" w:space="0" w:color="auto"/>
              </w:divBdr>
            </w:div>
            <w:div w:id="1083599431">
              <w:marLeft w:val="0"/>
              <w:marRight w:val="0"/>
              <w:marTop w:val="0"/>
              <w:marBottom w:val="0"/>
              <w:divBdr>
                <w:top w:val="none" w:sz="0" w:space="0" w:color="auto"/>
                <w:left w:val="none" w:sz="0" w:space="0" w:color="auto"/>
                <w:bottom w:val="none" w:sz="0" w:space="0" w:color="auto"/>
                <w:right w:val="none" w:sz="0" w:space="0" w:color="auto"/>
              </w:divBdr>
            </w:div>
            <w:div w:id="1113401607">
              <w:marLeft w:val="0"/>
              <w:marRight w:val="0"/>
              <w:marTop w:val="0"/>
              <w:marBottom w:val="0"/>
              <w:divBdr>
                <w:top w:val="none" w:sz="0" w:space="0" w:color="auto"/>
                <w:left w:val="none" w:sz="0" w:space="0" w:color="auto"/>
                <w:bottom w:val="none" w:sz="0" w:space="0" w:color="auto"/>
                <w:right w:val="none" w:sz="0" w:space="0" w:color="auto"/>
              </w:divBdr>
            </w:div>
            <w:div w:id="1260792617">
              <w:marLeft w:val="0"/>
              <w:marRight w:val="0"/>
              <w:marTop w:val="0"/>
              <w:marBottom w:val="0"/>
              <w:divBdr>
                <w:top w:val="none" w:sz="0" w:space="0" w:color="auto"/>
                <w:left w:val="none" w:sz="0" w:space="0" w:color="auto"/>
                <w:bottom w:val="none" w:sz="0" w:space="0" w:color="auto"/>
                <w:right w:val="none" w:sz="0" w:space="0" w:color="auto"/>
              </w:divBdr>
            </w:div>
            <w:div w:id="1330980770">
              <w:marLeft w:val="0"/>
              <w:marRight w:val="0"/>
              <w:marTop w:val="0"/>
              <w:marBottom w:val="0"/>
              <w:divBdr>
                <w:top w:val="none" w:sz="0" w:space="0" w:color="auto"/>
                <w:left w:val="none" w:sz="0" w:space="0" w:color="auto"/>
                <w:bottom w:val="none" w:sz="0" w:space="0" w:color="auto"/>
                <w:right w:val="none" w:sz="0" w:space="0" w:color="auto"/>
              </w:divBdr>
            </w:div>
            <w:div w:id="1359963029">
              <w:marLeft w:val="0"/>
              <w:marRight w:val="0"/>
              <w:marTop w:val="0"/>
              <w:marBottom w:val="0"/>
              <w:divBdr>
                <w:top w:val="none" w:sz="0" w:space="0" w:color="auto"/>
                <w:left w:val="none" w:sz="0" w:space="0" w:color="auto"/>
                <w:bottom w:val="none" w:sz="0" w:space="0" w:color="auto"/>
                <w:right w:val="none" w:sz="0" w:space="0" w:color="auto"/>
              </w:divBdr>
            </w:div>
            <w:div w:id="1530921138">
              <w:marLeft w:val="0"/>
              <w:marRight w:val="0"/>
              <w:marTop w:val="0"/>
              <w:marBottom w:val="0"/>
              <w:divBdr>
                <w:top w:val="none" w:sz="0" w:space="0" w:color="auto"/>
                <w:left w:val="none" w:sz="0" w:space="0" w:color="auto"/>
                <w:bottom w:val="none" w:sz="0" w:space="0" w:color="auto"/>
                <w:right w:val="none" w:sz="0" w:space="0" w:color="auto"/>
              </w:divBdr>
            </w:div>
            <w:div w:id="1556889815">
              <w:marLeft w:val="0"/>
              <w:marRight w:val="0"/>
              <w:marTop w:val="0"/>
              <w:marBottom w:val="0"/>
              <w:divBdr>
                <w:top w:val="none" w:sz="0" w:space="0" w:color="auto"/>
                <w:left w:val="none" w:sz="0" w:space="0" w:color="auto"/>
                <w:bottom w:val="none" w:sz="0" w:space="0" w:color="auto"/>
                <w:right w:val="none" w:sz="0" w:space="0" w:color="auto"/>
              </w:divBdr>
            </w:div>
            <w:div w:id="1580404995">
              <w:marLeft w:val="0"/>
              <w:marRight w:val="0"/>
              <w:marTop w:val="0"/>
              <w:marBottom w:val="0"/>
              <w:divBdr>
                <w:top w:val="none" w:sz="0" w:space="0" w:color="auto"/>
                <w:left w:val="none" w:sz="0" w:space="0" w:color="auto"/>
                <w:bottom w:val="none" w:sz="0" w:space="0" w:color="auto"/>
                <w:right w:val="none" w:sz="0" w:space="0" w:color="auto"/>
              </w:divBdr>
            </w:div>
            <w:div w:id="1768043788">
              <w:marLeft w:val="0"/>
              <w:marRight w:val="0"/>
              <w:marTop w:val="0"/>
              <w:marBottom w:val="0"/>
              <w:divBdr>
                <w:top w:val="none" w:sz="0" w:space="0" w:color="auto"/>
                <w:left w:val="none" w:sz="0" w:space="0" w:color="auto"/>
                <w:bottom w:val="none" w:sz="0" w:space="0" w:color="auto"/>
                <w:right w:val="none" w:sz="0" w:space="0" w:color="auto"/>
              </w:divBdr>
            </w:div>
            <w:div w:id="1835799007">
              <w:marLeft w:val="0"/>
              <w:marRight w:val="0"/>
              <w:marTop w:val="0"/>
              <w:marBottom w:val="0"/>
              <w:divBdr>
                <w:top w:val="none" w:sz="0" w:space="0" w:color="auto"/>
                <w:left w:val="none" w:sz="0" w:space="0" w:color="auto"/>
                <w:bottom w:val="none" w:sz="0" w:space="0" w:color="auto"/>
                <w:right w:val="none" w:sz="0" w:space="0" w:color="auto"/>
              </w:divBdr>
            </w:div>
            <w:div w:id="1960183404">
              <w:marLeft w:val="0"/>
              <w:marRight w:val="0"/>
              <w:marTop w:val="0"/>
              <w:marBottom w:val="0"/>
              <w:divBdr>
                <w:top w:val="none" w:sz="0" w:space="0" w:color="auto"/>
                <w:left w:val="none" w:sz="0" w:space="0" w:color="auto"/>
                <w:bottom w:val="none" w:sz="0" w:space="0" w:color="auto"/>
                <w:right w:val="none" w:sz="0" w:space="0" w:color="auto"/>
              </w:divBdr>
            </w:div>
            <w:div w:id="20280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5007">
      <w:bodyDiv w:val="1"/>
      <w:marLeft w:val="0"/>
      <w:marRight w:val="0"/>
      <w:marTop w:val="0"/>
      <w:marBottom w:val="0"/>
      <w:divBdr>
        <w:top w:val="none" w:sz="0" w:space="0" w:color="auto"/>
        <w:left w:val="none" w:sz="0" w:space="0" w:color="auto"/>
        <w:bottom w:val="none" w:sz="0" w:space="0" w:color="auto"/>
        <w:right w:val="none" w:sz="0" w:space="0" w:color="auto"/>
      </w:divBdr>
    </w:div>
    <w:div w:id="118257182">
      <w:bodyDiv w:val="1"/>
      <w:marLeft w:val="0"/>
      <w:marRight w:val="0"/>
      <w:marTop w:val="0"/>
      <w:marBottom w:val="0"/>
      <w:divBdr>
        <w:top w:val="none" w:sz="0" w:space="0" w:color="auto"/>
        <w:left w:val="none" w:sz="0" w:space="0" w:color="auto"/>
        <w:bottom w:val="none" w:sz="0" w:space="0" w:color="auto"/>
        <w:right w:val="none" w:sz="0" w:space="0" w:color="auto"/>
      </w:divBdr>
    </w:div>
    <w:div w:id="121582122">
      <w:bodyDiv w:val="1"/>
      <w:marLeft w:val="0"/>
      <w:marRight w:val="0"/>
      <w:marTop w:val="0"/>
      <w:marBottom w:val="0"/>
      <w:divBdr>
        <w:top w:val="none" w:sz="0" w:space="0" w:color="auto"/>
        <w:left w:val="none" w:sz="0" w:space="0" w:color="auto"/>
        <w:bottom w:val="none" w:sz="0" w:space="0" w:color="auto"/>
        <w:right w:val="none" w:sz="0" w:space="0" w:color="auto"/>
      </w:divBdr>
    </w:div>
    <w:div w:id="127090712">
      <w:bodyDiv w:val="1"/>
      <w:marLeft w:val="0"/>
      <w:marRight w:val="0"/>
      <w:marTop w:val="0"/>
      <w:marBottom w:val="0"/>
      <w:divBdr>
        <w:top w:val="none" w:sz="0" w:space="0" w:color="auto"/>
        <w:left w:val="none" w:sz="0" w:space="0" w:color="auto"/>
        <w:bottom w:val="none" w:sz="0" w:space="0" w:color="auto"/>
        <w:right w:val="none" w:sz="0" w:space="0" w:color="auto"/>
      </w:divBdr>
    </w:div>
    <w:div w:id="136385566">
      <w:bodyDiv w:val="1"/>
      <w:marLeft w:val="0"/>
      <w:marRight w:val="0"/>
      <w:marTop w:val="0"/>
      <w:marBottom w:val="0"/>
      <w:divBdr>
        <w:top w:val="none" w:sz="0" w:space="0" w:color="auto"/>
        <w:left w:val="none" w:sz="0" w:space="0" w:color="auto"/>
        <w:bottom w:val="none" w:sz="0" w:space="0" w:color="auto"/>
        <w:right w:val="none" w:sz="0" w:space="0" w:color="auto"/>
      </w:divBdr>
    </w:div>
    <w:div w:id="146939761">
      <w:bodyDiv w:val="1"/>
      <w:marLeft w:val="0"/>
      <w:marRight w:val="0"/>
      <w:marTop w:val="0"/>
      <w:marBottom w:val="0"/>
      <w:divBdr>
        <w:top w:val="none" w:sz="0" w:space="0" w:color="auto"/>
        <w:left w:val="none" w:sz="0" w:space="0" w:color="auto"/>
        <w:bottom w:val="none" w:sz="0" w:space="0" w:color="auto"/>
        <w:right w:val="none" w:sz="0" w:space="0" w:color="auto"/>
      </w:divBdr>
    </w:div>
    <w:div w:id="206725311">
      <w:bodyDiv w:val="1"/>
      <w:marLeft w:val="0"/>
      <w:marRight w:val="0"/>
      <w:marTop w:val="0"/>
      <w:marBottom w:val="0"/>
      <w:divBdr>
        <w:top w:val="none" w:sz="0" w:space="0" w:color="auto"/>
        <w:left w:val="none" w:sz="0" w:space="0" w:color="auto"/>
        <w:bottom w:val="none" w:sz="0" w:space="0" w:color="auto"/>
        <w:right w:val="none" w:sz="0" w:space="0" w:color="auto"/>
      </w:divBdr>
    </w:div>
    <w:div w:id="211425007">
      <w:bodyDiv w:val="1"/>
      <w:marLeft w:val="0"/>
      <w:marRight w:val="0"/>
      <w:marTop w:val="0"/>
      <w:marBottom w:val="0"/>
      <w:divBdr>
        <w:top w:val="none" w:sz="0" w:space="0" w:color="auto"/>
        <w:left w:val="none" w:sz="0" w:space="0" w:color="auto"/>
        <w:bottom w:val="none" w:sz="0" w:space="0" w:color="auto"/>
        <w:right w:val="none" w:sz="0" w:space="0" w:color="auto"/>
      </w:divBdr>
    </w:div>
    <w:div w:id="212423315">
      <w:bodyDiv w:val="1"/>
      <w:marLeft w:val="0"/>
      <w:marRight w:val="0"/>
      <w:marTop w:val="0"/>
      <w:marBottom w:val="0"/>
      <w:divBdr>
        <w:top w:val="none" w:sz="0" w:space="0" w:color="auto"/>
        <w:left w:val="none" w:sz="0" w:space="0" w:color="auto"/>
        <w:bottom w:val="none" w:sz="0" w:space="0" w:color="auto"/>
        <w:right w:val="none" w:sz="0" w:space="0" w:color="auto"/>
      </w:divBdr>
    </w:div>
    <w:div w:id="213735699">
      <w:bodyDiv w:val="1"/>
      <w:marLeft w:val="0"/>
      <w:marRight w:val="0"/>
      <w:marTop w:val="0"/>
      <w:marBottom w:val="0"/>
      <w:divBdr>
        <w:top w:val="none" w:sz="0" w:space="0" w:color="auto"/>
        <w:left w:val="none" w:sz="0" w:space="0" w:color="auto"/>
        <w:bottom w:val="none" w:sz="0" w:space="0" w:color="auto"/>
        <w:right w:val="none" w:sz="0" w:space="0" w:color="auto"/>
      </w:divBdr>
    </w:div>
    <w:div w:id="219445478">
      <w:bodyDiv w:val="1"/>
      <w:marLeft w:val="0"/>
      <w:marRight w:val="0"/>
      <w:marTop w:val="0"/>
      <w:marBottom w:val="0"/>
      <w:divBdr>
        <w:top w:val="none" w:sz="0" w:space="0" w:color="auto"/>
        <w:left w:val="none" w:sz="0" w:space="0" w:color="auto"/>
        <w:bottom w:val="none" w:sz="0" w:space="0" w:color="auto"/>
        <w:right w:val="none" w:sz="0" w:space="0" w:color="auto"/>
      </w:divBdr>
    </w:div>
    <w:div w:id="222180256">
      <w:bodyDiv w:val="1"/>
      <w:marLeft w:val="0"/>
      <w:marRight w:val="0"/>
      <w:marTop w:val="0"/>
      <w:marBottom w:val="0"/>
      <w:divBdr>
        <w:top w:val="none" w:sz="0" w:space="0" w:color="auto"/>
        <w:left w:val="none" w:sz="0" w:space="0" w:color="auto"/>
        <w:bottom w:val="none" w:sz="0" w:space="0" w:color="auto"/>
        <w:right w:val="none" w:sz="0" w:space="0" w:color="auto"/>
      </w:divBdr>
    </w:div>
    <w:div w:id="243883629">
      <w:bodyDiv w:val="1"/>
      <w:marLeft w:val="0"/>
      <w:marRight w:val="0"/>
      <w:marTop w:val="0"/>
      <w:marBottom w:val="0"/>
      <w:divBdr>
        <w:top w:val="none" w:sz="0" w:space="0" w:color="auto"/>
        <w:left w:val="none" w:sz="0" w:space="0" w:color="auto"/>
        <w:bottom w:val="none" w:sz="0" w:space="0" w:color="auto"/>
        <w:right w:val="none" w:sz="0" w:space="0" w:color="auto"/>
      </w:divBdr>
    </w:div>
    <w:div w:id="249395106">
      <w:bodyDiv w:val="1"/>
      <w:marLeft w:val="0"/>
      <w:marRight w:val="0"/>
      <w:marTop w:val="0"/>
      <w:marBottom w:val="0"/>
      <w:divBdr>
        <w:top w:val="none" w:sz="0" w:space="0" w:color="auto"/>
        <w:left w:val="none" w:sz="0" w:space="0" w:color="auto"/>
        <w:bottom w:val="none" w:sz="0" w:space="0" w:color="auto"/>
        <w:right w:val="none" w:sz="0" w:space="0" w:color="auto"/>
      </w:divBdr>
    </w:div>
    <w:div w:id="260335798">
      <w:bodyDiv w:val="1"/>
      <w:marLeft w:val="0"/>
      <w:marRight w:val="0"/>
      <w:marTop w:val="0"/>
      <w:marBottom w:val="0"/>
      <w:divBdr>
        <w:top w:val="none" w:sz="0" w:space="0" w:color="auto"/>
        <w:left w:val="none" w:sz="0" w:space="0" w:color="auto"/>
        <w:bottom w:val="none" w:sz="0" w:space="0" w:color="auto"/>
        <w:right w:val="none" w:sz="0" w:space="0" w:color="auto"/>
      </w:divBdr>
    </w:div>
    <w:div w:id="286858486">
      <w:bodyDiv w:val="1"/>
      <w:marLeft w:val="0"/>
      <w:marRight w:val="0"/>
      <w:marTop w:val="0"/>
      <w:marBottom w:val="0"/>
      <w:divBdr>
        <w:top w:val="none" w:sz="0" w:space="0" w:color="auto"/>
        <w:left w:val="none" w:sz="0" w:space="0" w:color="auto"/>
        <w:bottom w:val="none" w:sz="0" w:space="0" w:color="auto"/>
        <w:right w:val="none" w:sz="0" w:space="0" w:color="auto"/>
      </w:divBdr>
    </w:div>
    <w:div w:id="292910935">
      <w:bodyDiv w:val="1"/>
      <w:marLeft w:val="0"/>
      <w:marRight w:val="0"/>
      <w:marTop w:val="0"/>
      <w:marBottom w:val="0"/>
      <w:divBdr>
        <w:top w:val="none" w:sz="0" w:space="0" w:color="auto"/>
        <w:left w:val="none" w:sz="0" w:space="0" w:color="auto"/>
        <w:bottom w:val="none" w:sz="0" w:space="0" w:color="auto"/>
        <w:right w:val="none" w:sz="0" w:space="0" w:color="auto"/>
      </w:divBdr>
    </w:div>
    <w:div w:id="313219493">
      <w:bodyDiv w:val="1"/>
      <w:marLeft w:val="0"/>
      <w:marRight w:val="0"/>
      <w:marTop w:val="0"/>
      <w:marBottom w:val="0"/>
      <w:divBdr>
        <w:top w:val="none" w:sz="0" w:space="0" w:color="auto"/>
        <w:left w:val="none" w:sz="0" w:space="0" w:color="auto"/>
        <w:bottom w:val="none" w:sz="0" w:space="0" w:color="auto"/>
        <w:right w:val="none" w:sz="0" w:space="0" w:color="auto"/>
      </w:divBdr>
    </w:div>
    <w:div w:id="314116298">
      <w:bodyDiv w:val="1"/>
      <w:marLeft w:val="0"/>
      <w:marRight w:val="0"/>
      <w:marTop w:val="0"/>
      <w:marBottom w:val="0"/>
      <w:divBdr>
        <w:top w:val="none" w:sz="0" w:space="0" w:color="auto"/>
        <w:left w:val="none" w:sz="0" w:space="0" w:color="auto"/>
        <w:bottom w:val="none" w:sz="0" w:space="0" w:color="auto"/>
        <w:right w:val="none" w:sz="0" w:space="0" w:color="auto"/>
      </w:divBdr>
    </w:div>
    <w:div w:id="322272294">
      <w:bodyDiv w:val="1"/>
      <w:marLeft w:val="0"/>
      <w:marRight w:val="0"/>
      <w:marTop w:val="0"/>
      <w:marBottom w:val="0"/>
      <w:divBdr>
        <w:top w:val="none" w:sz="0" w:space="0" w:color="auto"/>
        <w:left w:val="none" w:sz="0" w:space="0" w:color="auto"/>
        <w:bottom w:val="none" w:sz="0" w:space="0" w:color="auto"/>
        <w:right w:val="none" w:sz="0" w:space="0" w:color="auto"/>
      </w:divBdr>
    </w:div>
    <w:div w:id="339740798">
      <w:bodyDiv w:val="1"/>
      <w:marLeft w:val="0"/>
      <w:marRight w:val="0"/>
      <w:marTop w:val="0"/>
      <w:marBottom w:val="0"/>
      <w:divBdr>
        <w:top w:val="none" w:sz="0" w:space="0" w:color="auto"/>
        <w:left w:val="none" w:sz="0" w:space="0" w:color="auto"/>
        <w:bottom w:val="none" w:sz="0" w:space="0" w:color="auto"/>
        <w:right w:val="none" w:sz="0" w:space="0" w:color="auto"/>
      </w:divBdr>
    </w:div>
    <w:div w:id="348214432">
      <w:bodyDiv w:val="1"/>
      <w:marLeft w:val="0"/>
      <w:marRight w:val="0"/>
      <w:marTop w:val="0"/>
      <w:marBottom w:val="0"/>
      <w:divBdr>
        <w:top w:val="none" w:sz="0" w:space="0" w:color="auto"/>
        <w:left w:val="none" w:sz="0" w:space="0" w:color="auto"/>
        <w:bottom w:val="none" w:sz="0" w:space="0" w:color="auto"/>
        <w:right w:val="none" w:sz="0" w:space="0" w:color="auto"/>
      </w:divBdr>
    </w:div>
    <w:div w:id="367218434">
      <w:bodyDiv w:val="1"/>
      <w:marLeft w:val="0"/>
      <w:marRight w:val="0"/>
      <w:marTop w:val="0"/>
      <w:marBottom w:val="0"/>
      <w:divBdr>
        <w:top w:val="none" w:sz="0" w:space="0" w:color="auto"/>
        <w:left w:val="none" w:sz="0" w:space="0" w:color="auto"/>
        <w:bottom w:val="none" w:sz="0" w:space="0" w:color="auto"/>
        <w:right w:val="none" w:sz="0" w:space="0" w:color="auto"/>
      </w:divBdr>
    </w:div>
    <w:div w:id="368800346">
      <w:bodyDiv w:val="1"/>
      <w:marLeft w:val="0"/>
      <w:marRight w:val="0"/>
      <w:marTop w:val="0"/>
      <w:marBottom w:val="0"/>
      <w:divBdr>
        <w:top w:val="none" w:sz="0" w:space="0" w:color="auto"/>
        <w:left w:val="none" w:sz="0" w:space="0" w:color="auto"/>
        <w:bottom w:val="none" w:sz="0" w:space="0" w:color="auto"/>
        <w:right w:val="none" w:sz="0" w:space="0" w:color="auto"/>
      </w:divBdr>
    </w:div>
    <w:div w:id="369454510">
      <w:bodyDiv w:val="1"/>
      <w:marLeft w:val="0"/>
      <w:marRight w:val="0"/>
      <w:marTop w:val="0"/>
      <w:marBottom w:val="0"/>
      <w:divBdr>
        <w:top w:val="none" w:sz="0" w:space="0" w:color="auto"/>
        <w:left w:val="none" w:sz="0" w:space="0" w:color="auto"/>
        <w:bottom w:val="none" w:sz="0" w:space="0" w:color="auto"/>
        <w:right w:val="none" w:sz="0" w:space="0" w:color="auto"/>
      </w:divBdr>
    </w:div>
    <w:div w:id="400254604">
      <w:bodyDiv w:val="1"/>
      <w:marLeft w:val="0"/>
      <w:marRight w:val="0"/>
      <w:marTop w:val="0"/>
      <w:marBottom w:val="0"/>
      <w:divBdr>
        <w:top w:val="none" w:sz="0" w:space="0" w:color="auto"/>
        <w:left w:val="none" w:sz="0" w:space="0" w:color="auto"/>
        <w:bottom w:val="none" w:sz="0" w:space="0" w:color="auto"/>
        <w:right w:val="none" w:sz="0" w:space="0" w:color="auto"/>
      </w:divBdr>
    </w:div>
    <w:div w:id="401294061">
      <w:bodyDiv w:val="1"/>
      <w:marLeft w:val="0"/>
      <w:marRight w:val="0"/>
      <w:marTop w:val="0"/>
      <w:marBottom w:val="0"/>
      <w:divBdr>
        <w:top w:val="none" w:sz="0" w:space="0" w:color="auto"/>
        <w:left w:val="none" w:sz="0" w:space="0" w:color="auto"/>
        <w:bottom w:val="none" w:sz="0" w:space="0" w:color="auto"/>
        <w:right w:val="none" w:sz="0" w:space="0" w:color="auto"/>
      </w:divBdr>
    </w:div>
    <w:div w:id="414978989">
      <w:bodyDiv w:val="1"/>
      <w:marLeft w:val="0"/>
      <w:marRight w:val="0"/>
      <w:marTop w:val="0"/>
      <w:marBottom w:val="0"/>
      <w:divBdr>
        <w:top w:val="none" w:sz="0" w:space="0" w:color="auto"/>
        <w:left w:val="none" w:sz="0" w:space="0" w:color="auto"/>
        <w:bottom w:val="none" w:sz="0" w:space="0" w:color="auto"/>
        <w:right w:val="none" w:sz="0" w:space="0" w:color="auto"/>
      </w:divBdr>
    </w:div>
    <w:div w:id="436560121">
      <w:bodyDiv w:val="1"/>
      <w:marLeft w:val="0"/>
      <w:marRight w:val="0"/>
      <w:marTop w:val="0"/>
      <w:marBottom w:val="0"/>
      <w:divBdr>
        <w:top w:val="none" w:sz="0" w:space="0" w:color="auto"/>
        <w:left w:val="none" w:sz="0" w:space="0" w:color="auto"/>
        <w:bottom w:val="none" w:sz="0" w:space="0" w:color="auto"/>
        <w:right w:val="none" w:sz="0" w:space="0" w:color="auto"/>
      </w:divBdr>
    </w:div>
    <w:div w:id="441339702">
      <w:bodyDiv w:val="1"/>
      <w:marLeft w:val="0"/>
      <w:marRight w:val="0"/>
      <w:marTop w:val="0"/>
      <w:marBottom w:val="0"/>
      <w:divBdr>
        <w:top w:val="none" w:sz="0" w:space="0" w:color="auto"/>
        <w:left w:val="none" w:sz="0" w:space="0" w:color="auto"/>
        <w:bottom w:val="none" w:sz="0" w:space="0" w:color="auto"/>
        <w:right w:val="none" w:sz="0" w:space="0" w:color="auto"/>
      </w:divBdr>
    </w:div>
    <w:div w:id="445926759">
      <w:bodyDiv w:val="1"/>
      <w:marLeft w:val="0"/>
      <w:marRight w:val="0"/>
      <w:marTop w:val="0"/>
      <w:marBottom w:val="0"/>
      <w:divBdr>
        <w:top w:val="none" w:sz="0" w:space="0" w:color="auto"/>
        <w:left w:val="none" w:sz="0" w:space="0" w:color="auto"/>
        <w:bottom w:val="none" w:sz="0" w:space="0" w:color="auto"/>
        <w:right w:val="none" w:sz="0" w:space="0" w:color="auto"/>
      </w:divBdr>
    </w:div>
    <w:div w:id="451823628">
      <w:bodyDiv w:val="1"/>
      <w:marLeft w:val="0"/>
      <w:marRight w:val="0"/>
      <w:marTop w:val="0"/>
      <w:marBottom w:val="0"/>
      <w:divBdr>
        <w:top w:val="none" w:sz="0" w:space="0" w:color="auto"/>
        <w:left w:val="none" w:sz="0" w:space="0" w:color="auto"/>
        <w:bottom w:val="none" w:sz="0" w:space="0" w:color="auto"/>
        <w:right w:val="none" w:sz="0" w:space="0" w:color="auto"/>
      </w:divBdr>
    </w:div>
    <w:div w:id="462961846">
      <w:bodyDiv w:val="1"/>
      <w:marLeft w:val="0"/>
      <w:marRight w:val="0"/>
      <w:marTop w:val="0"/>
      <w:marBottom w:val="0"/>
      <w:divBdr>
        <w:top w:val="none" w:sz="0" w:space="0" w:color="auto"/>
        <w:left w:val="none" w:sz="0" w:space="0" w:color="auto"/>
        <w:bottom w:val="none" w:sz="0" w:space="0" w:color="auto"/>
        <w:right w:val="none" w:sz="0" w:space="0" w:color="auto"/>
      </w:divBdr>
    </w:div>
    <w:div w:id="507913596">
      <w:bodyDiv w:val="1"/>
      <w:marLeft w:val="0"/>
      <w:marRight w:val="0"/>
      <w:marTop w:val="0"/>
      <w:marBottom w:val="0"/>
      <w:divBdr>
        <w:top w:val="none" w:sz="0" w:space="0" w:color="auto"/>
        <w:left w:val="none" w:sz="0" w:space="0" w:color="auto"/>
        <w:bottom w:val="none" w:sz="0" w:space="0" w:color="auto"/>
        <w:right w:val="none" w:sz="0" w:space="0" w:color="auto"/>
      </w:divBdr>
    </w:div>
    <w:div w:id="535972464">
      <w:bodyDiv w:val="1"/>
      <w:marLeft w:val="0"/>
      <w:marRight w:val="0"/>
      <w:marTop w:val="0"/>
      <w:marBottom w:val="0"/>
      <w:divBdr>
        <w:top w:val="none" w:sz="0" w:space="0" w:color="auto"/>
        <w:left w:val="none" w:sz="0" w:space="0" w:color="auto"/>
        <w:bottom w:val="none" w:sz="0" w:space="0" w:color="auto"/>
        <w:right w:val="none" w:sz="0" w:space="0" w:color="auto"/>
      </w:divBdr>
    </w:div>
    <w:div w:id="547952904">
      <w:bodyDiv w:val="1"/>
      <w:marLeft w:val="0"/>
      <w:marRight w:val="0"/>
      <w:marTop w:val="0"/>
      <w:marBottom w:val="0"/>
      <w:divBdr>
        <w:top w:val="none" w:sz="0" w:space="0" w:color="auto"/>
        <w:left w:val="none" w:sz="0" w:space="0" w:color="auto"/>
        <w:bottom w:val="none" w:sz="0" w:space="0" w:color="auto"/>
        <w:right w:val="none" w:sz="0" w:space="0" w:color="auto"/>
      </w:divBdr>
    </w:div>
    <w:div w:id="584346108">
      <w:bodyDiv w:val="1"/>
      <w:marLeft w:val="0"/>
      <w:marRight w:val="0"/>
      <w:marTop w:val="0"/>
      <w:marBottom w:val="0"/>
      <w:divBdr>
        <w:top w:val="none" w:sz="0" w:space="0" w:color="auto"/>
        <w:left w:val="none" w:sz="0" w:space="0" w:color="auto"/>
        <w:bottom w:val="none" w:sz="0" w:space="0" w:color="auto"/>
        <w:right w:val="none" w:sz="0" w:space="0" w:color="auto"/>
      </w:divBdr>
    </w:div>
    <w:div w:id="588540084">
      <w:bodyDiv w:val="1"/>
      <w:marLeft w:val="0"/>
      <w:marRight w:val="0"/>
      <w:marTop w:val="0"/>
      <w:marBottom w:val="0"/>
      <w:divBdr>
        <w:top w:val="none" w:sz="0" w:space="0" w:color="auto"/>
        <w:left w:val="none" w:sz="0" w:space="0" w:color="auto"/>
        <w:bottom w:val="none" w:sz="0" w:space="0" w:color="auto"/>
        <w:right w:val="none" w:sz="0" w:space="0" w:color="auto"/>
      </w:divBdr>
    </w:div>
    <w:div w:id="592859019">
      <w:bodyDiv w:val="1"/>
      <w:marLeft w:val="0"/>
      <w:marRight w:val="0"/>
      <w:marTop w:val="0"/>
      <w:marBottom w:val="0"/>
      <w:divBdr>
        <w:top w:val="none" w:sz="0" w:space="0" w:color="auto"/>
        <w:left w:val="none" w:sz="0" w:space="0" w:color="auto"/>
        <w:bottom w:val="none" w:sz="0" w:space="0" w:color="auto"/>
        <w:right w:val="none" w:sz="0" w:space="0" w:color="auto"/>
      </w:divBdr>
    </w:div>
    <w:div w:id="604270814">
      <w:bodyDiv w:val="1"/>
      <w:marLeft w:val="0"/>
      <w:marRight w:val="0"/>
      <w:marTop w:val="0"/>
      <w:marBottom w:val="0"/>
      <w:divBdr>
        <w:top w:val="none" w:sz="0" w:space="0" w:color="auto"/>
        <w:left w:val="none" w:sz="0" w:space="0" w:color="auto"/>
        <w:bottom w:val="none" w:sz="0" w:space="0" w:color="auto"/>
        <w:right w:val="none" w:sz="0" w:space="0" w:color="auto"/>
      </w:divBdr>
    </w:div>
    <w:div w:id="633754667">
      <w:bodyDiv w:val="1"/>
      <w:marLeft w:val="0"/>
      <w:marRight w:val="0"/>
      <w:marTop w:val="0"/>
      <w:marBottom w:val="0"/>
      <w:divBdr>
        <w:top w:val="none" w:sz="0" w:space="0" w:color="auto"/>
        <w:left w:val="none" w:sz="0" w:space="0" w:color="auto"/>
        <w:bottom w:val="none" w:sz="0" w:space="0" w:color="auto"/>
        <w:right w:val="none" w:sz="0" w:space="0" w:color="auto"/>
      </w:divBdr>
    </w:div>
    <w:div w:id="637295560">
      <w:bodyDiv w:val="1"/>
      <w:marLeft w:val="0"/>
      <w:marRight w:val="0"/>
      <w:marTop w:val="0"/>
      <w:marBottom w:val="0"/>
      <w:divBdr>
        <w:top w:val="none" w:sz="0" w:space="0" w:color="auto"/>
        <w:left w:val="none" w:sz="0" w:space="0" w:color="auto"/>
        <w:bottom w:val="none" w:sz="0" w:space="0" w:color="auto"/>
        <w:right w:val="none" w:sz="0" w:space="0" w:color="auto"/>
      </w:divBdr>
    </w:div>
    <w:div w:id="649790863">
      <w:bodyDiv w:val="1"/>
      <w:marLeft w:val="0"/>
      <w:marRight w:val="0"/>
      <w:marTop w:val="0"/>
      <w:marBottom w:val="0"/>
      <w:divBdr>
        <w:top w:val="none" w:sz="0" w:space="0" w:color="auto"/>
        <w:left w:val="none" w:sz="0" w:space="0" w:color="auto"/>
        <w:bottom w:val="none" w:sz="0" w:space="0" w:color="auto"/>
        <w:right w:val="none" w:sz="0" w:space="0" w:color="auto"/>
      </w:divBdr>
    </w:div>
    <w:div w:id="656618229">
      <w:bodyDiv w:val="1"/>
      <w:marLeft w:val="0"/>
      <w:marRight w:val="0"/>
      <w:marTop w:val="0"/>
      <w:marBottom w:val="0"/>
      <w:divBdr>
        <w:top w:val="none" w:sz="0" w:space="0" w:color="auto"/>
        <w:left w:val="none" w:sz="0" w:space="0" w:color="auto"/>
        <w:bottom w:val="none" w:sz="0" w:space="0" w:color="auto"/>
        <w:right w:val="none" w:sz="0" w:space="0" w:color="auto"/>
      </w:divBdr>
    </w:div>
    <w:div w:id="661927555">
      <w:bodyDiv w:val="1"/>
      <w:marLeft w:val="0"/>
      <w:marRight w:val="0"/>
      <w:marTop w:val="0"/>
      <w:marBottom w:val="0"/>
      <w:divBdr>
        <w:top w:val="none" w:sz="0" w:space="0" w:color="auto"/>
        <w:left w:val="none" w:sz="0" w:space="0" w:color="auto"/>
        <w:bottom w:val="none" w:sz="0" w:space="0" w:color="auto"/>
        <w:right w:val="none" w:sz="0" w:space="0" w:color="auto"/>
      </w:divBdr>
    </w:div>
    <w:div w:id="663825048">
      <w:bodyDiv w:val="1"/>
      <w:marLeft w:val="0"/>
      <w:marRight w:val="0"/>
      <w:marTop w:val="0"/>
      <w:marBottom w:val="0"/>
      <w:divBdr>
        <w:top w:val="none" w:sz="0" w:space="0" w:color="auto"/>
        <w:left w:val="none" w:sz="0" w:space="0" w:color="auto"/>
        <w:bottom w:val="none" w:sz="0" w:space="0" w:color="auto"/>
        <w:right w:val="none" w:sz="0" w:space="0" w:color="auto"/>
      </w:divBdr>
    </w:div>
    <w:div w:id="688794209">
      <w:bodyDiv w:val="1"/>
      <w:marLeft w:val="0"/>
      <w:marRight w:val="0"/>
      <w:marTop w:val="0"/>
      <w:marBottom w:val="0"/>
      <w:divBdr>
        <w:top w:val="none" w:sz="0" w:space="0" w:color="auto"/>
        <w:left w:val="none" w:sz="0" w:space="0" w:color="auto"/>
        <w:bottom w:val="none" w:sz="0" w:space="0" w:color="auto"/>
        <w:right w:val="none" w:sz="0" w:space="0" w:color="auto"/>
      </w:divBdr>
    </w:div>
    <w:div w:id="695354019">
      <w:bodyDiv w:val="1"/>
      <w:marLeft w:val="0"/>
      <w:marRight w:val="0"/>
      <w:marTop w:val="0"/>
      <w:marBottom w:val="0"/>
      <w:divBdr>
        <w:top w:val="none" w:sz="0" w:space="0" w:color="auto"/>
        <w:left w:val="none" w:sz="0" w:space="0" w:color="auto"/>
        <w:bottom w:val="none" w:sz="0" w:space="0" w:color="auto"/>
        <w:right w:val="none" w:sz="0" w:space="0" w:color="auto"/>
      </w:divBdr>
    </w:div>
    <w:div w:id="731123351">
      <w:bodyDiv w:val="1"/>
      <w:marLeft w:val="0"/>
      <w:marRight w:val="0"/>
      <w:marTop w:val="0"/>
      <w:marBottom w:val="0"/>
      <w:divBdr>
        <w:top w:val="none" w:sz="0" w:space="0" w:color="auto"/>
        <w:left w:val="none" w:sz="0" w:space="0" w:color="auto"/>
        <w:bottom w:val="none" w:sz="0" w:space="0" w:color="auto"/>
        <w:right w:val="none" w:sz="0" w:space="0" w:color="auto"/>
      </w:divBdr>
    </w:div>
    <w:div w:id="761419032">
      <w:bodyDiv w:val="1"/>
      <w:marLeft w:val="0"/>
      <w:marRight w:val="0"/>
      <w:marTop w:val="0"/>
      <w:marBottom w:val="0"/>
      <w:divBdr>
        <w:top w:val="none" w:sz="0" w:space="0" w:color="auto"/>
        <w:left w:val="none" w:sz="0" w:space="0" w:color="auto"/>
        <w:bottom w:val="none" w:sz="0" w:space="0" w:color="auto"/>
        <w:right w:val="none" w:sz="0" w:space="0" w:color="auto"/>
      </w:divBdr>
    </w:div>
    <w:div w:id="777792908">
      <w:bodyDiv w:val="1"/>
      <w:marLeft w:val="0"/>
      <w:marRight w:val="0"/>
      <w:marTop w:val="0"/>
      <w:marBottom w:val="0"/>
      <w:divBdr>
        <w:top w:val="none" w:sz="0" w:space="0" w:color="auto"/>
        <w:left w:val="none" w:sz="0" w:space="0" w:color="auto"/>
        <w:bottom w:val="none" w:sz="0" w:space="0" w:color="auto"/>
        <w:right w:val="none" w:sz="0" w:space="0" w:color="auto"/>
      </w:divBdr>
    </w:div>
    <w:div w:id="780950783">
      <w:bodyDiv w:val="1"/>
      <w:marLeft w:val="0"/>
      <w:marRight w:val="0"/>
      <w:marTop w:val="0"/>
      <w:marBottom w:val="0"/>
      <w:divBdr>
        <w:top w:val="none" w:sz="0" w:space="0" w:color="auto"/>
        <w:left w:val="none" w:sz="0" w:space="0" w:color="auto"/>
        <w:bottom w:val="none" w:sz="0" w:space="0" w:color="auto"/>
        <w:right w:val="none" w:sz="0" w:space="0" w:color="auto"/>
      </w:divBdr>
    </w:div>
    <w:div w:id="786969909">
      <w:bodyDiv w:val="1"/>
      <w:marLeft w:val="0"/>
      <w:marRight w:val="0"/>
      <w:marTop w:val="0"/>
      <w:marBottom w:val="0"/>
      <w:divBdr>
        <w:top w:val="none" w:sz="0" w:space="0" w:color="auto"/>
        <w:left w:val="none" w:sz="0" w:space="0" w:color="auto"/>
        <w:bottom w:val="none" w:sz="0" w:space="0" w:color="auto"/>
        <w:right w:val="none" w:sz="0" w:space="0" w:color="auto"/>
      </w:divBdr>
    </w:div>
    <w:div w:id="802112994">
      <w:bodyDiv w:val="1"/>
      <w:marLeft w:val="0"/>
      <w:marRight w:val="0"/>
      <w:marTop w:val="0"/>
      <w:marBottom w:val="0"/>
      <w:divBdr>
        <w:top w:val="none" w:sz="0" w:space="0" w:color="auto"/>
        <w:left w:val="none" w:sz="0" w:space="0" w:color="auto"/>
        <w:bottom w:val="none" w:sz="0" w:space="0" w:color="auto"/>
        <w:right w:val="none" w:sz="0" w:space="0" w:color="auto"/>
      </w:divBdr>
    </w:div>
    <w:div w:id="810445087">
      <w:bodyDiv w:val="1"/>
      <w:marLeft w:val="0"/>
      <w:marRight w:val="0"/>
      <w:marTop w:val="0"/>
      <w:marBottom w:val="0"/>
      <w:divBdr>
        <w:top w:val="none" w:sz="0" w:space="0" w:color="auto"/>
        <w:left w:val="none" w:sz="0" w:space="0" w:color="auto"/>
        <w:bottom w:val="none" w:sz="0" w:space="0" w:color="auto"/>
        <w:right w:val="none" w:sz="0" w:space="0" w:color="auto"/>
      </w:divBdr>
    </w:div>
    <w:div w:id="817914327">
      <w:bodyDiv w:val="1"/>
      <w:marLeft w:val="0"/>
      <w:marRight w:val="0"/>
      <w:marTop w:val="0"/>
      <w:marBottom w:val="0"/>
      <w:divBdr>
        <w:top w:val="none" w:sz="0" w:space="0" w:color="auto"/>
        <w:left w:val="none" w:sz="0" w:space="0" w:color="auto"/>
        <w:bottom w:val="none" w:sz="0" w:space="0" w:color="auto"/>
        <w:right w:val="none" w:sz="0" w:space="0" w:color="auto"/>
      </w:divBdr>
    </w:div>
    <w:div w:id="818108184">
      <w:bodyDiv w:val="1"/>
      <w:marLeft w:val="0"/>
      <w:marRight w:val="0"/>
      <w:marTop w:val="0"/>
      <w:marBottom w:val="0"/>
      <w:divBdr>
        <w:top w:val="none" w:sz="0" w:space="0" w:color="auto"/>
        <w:left w:val="none" w:sz="0" w:space="0" w:color="auto"/>
        <w:bottom w:val="none" w:sz="0" w:space="0" w:color="auto"/>
        <w:right w:val="none" w:sz="0" w:space="0" w:color="auto"/>
      </w:divBdr>
    </w:div>
    <w:div w:id="888109143">
      <w:bodyDiv w:val="1"/>
      <w:marLeft w:val="0"/>
      <w:marRight w:val="0"/>
      <w:marTop w:val="0"/>
      <w:marBottom w:val="0"/>
      <w:divBdr>
        <w:top w:val="none" w:sz="0" w:space="0" w:color="auto"/>
        <w:left w:val="none" w:sz="0" w:space="0" w:color="auto"/>
        <w:bottom w:val="none" w:sz="0" w:space="0" w:color="auto"/>
        <w:right w:val="none" w:sz="0" w:space="0" w:color="auto"/>
      </w:divBdr>
    </w:div>
    <w:div w:id="914627906">
      <w:bodyDiv w:val="1"/>
      <w:marLeft w:val="0"/>
      <w:marRight w:val="0"/>
      <w:marTop w:val="0"/>
      <w:marBottom w:val="0"/>
      <w:divBdr>
        <w:top w:val="none" w:sz="0" w:space="0" w:color="auto"/>
        <w:left w:val="none" w:sz="0" w:space="0" w:color="auto"/>
        <w:bottom w:val="none" w:sz="0" w:space="0" w:color="auto"/>
        <w:right w:val="none" w:sz="0" w:space="0" w:color="auto"/>
      </w:divBdr>
    </w:div>
    <w:div w:id="920138999">
      <w:bodyDiv w:val="1"/>
      <w:marLeft w:val="0"/>
      <w:marRight w:val="0"/>
      <w:marTop w:val="0"/>
      <w:marBottom w:val="0"/>
      <w:divBdr>
        <w:top w:val="none" w:sz="0" w:space="0" w:color="auto"/>
        <w:left w:val="none" w:sz="0" w:space="0" w:color="auto"/>
        <w:bottom w:val="none" w:sz="0" w:space="0" w:color="auto"/>
        <w:right w:val="none" w:sz="0" w:space="0" w:color="auto"/>
      </w:divBdr>
    </w:div>
    <w:div w:id="930433897">
      <w:bodyDiv w:val="1"/>
      <w:marLeft w:val="0"/>
      <w:marRight w:val="0"/>
      <w:marTop w:val="0"/>
      <w:marBottom w:val="0"/>
      <w:divBdr>
        <w:top w:val="none" w:sz="0" w:space="0" w:color="auto"/>
        <w:left w:val="none" w:sz="0" w:space="0" w:color="auto"/>
        <w:bottom w:val="none" w:sz="0" w:space="0" w:color="auto"/>
        <w:right w:val="none" w:sz="0" w:space="0" w:color="auto"/>
      </w:divBdr>
    </w:div>
    <w:div w:id="940456911">
      <w:bodyDiv w:val="1"/>
      <w:marLeft w:val="0"/>
      <w:marRight w:val="0"/>
      <w:marTop w:val="0"/>
      <w:marBottom w:val="0"/>
      <w:divBdr>
        <w:top w:val="none" w:sz="0" w:space="0" w:color="auto"/>
        <w:left w:val="none" w:sz="0" w:space="0" w:color="auto"/>
        <w:bottom w:val="none" w:sz="0" w:space="0" w:color="auto"/>
        <w:right w:val="none" w:sz="0" w:space="0" w:color="auto"/>
      </w:divBdr>
    </w:div>
    <w:div w:id="947394275">
      <w:bodyDiv w:val="1"/>
      <w:marLeft w:val="0"/>
      <w:marRight w:val="0"/>
      <w:marTop w:val="0"/>
      <w:marBottom w:val="0"/>
      <w:divBdr>
        <w:top w:val="none" w:sz="0" w:space="0" w:color="auto"/>
        <w:left w:val="none" w:sz="0" w:space="0" w:color="auto"/>
        <w:bottom w:val="none" w:sz="0" w:space="0" w:color="auto"/>
        <w:right w:val="none" w:sz="0" w:space="0" w:color="auto"/>
      </w:divBdr>
    </w:div>
    <w:div w:id="948775184">
      <w:bodyDiv w:val="1"/>
      <w:marLeft w:val="0"/>
      <w:marRight w:val="0"/>
      <w:marTop w:val="0"/>
      <w:marBottom w:val="0"/>
      <w:divBdr>
        <w:top w:val="none" w:sz="0" w:space="0" w:color="auto"/>
        <w:left w:val="none" w:sz="0" w:space="0" w:color="auto"/>
        <w:bottom w:val="none" w:sz="0" w:space="0" w:color="auto"/>
        <w:right w:val="none" w:sz="0" w:space="0" w:color="auto"/>
      </w:divBdr>
    </w:div>
    <w:div w:id="972633524">
      <w:bodyDiv w:val="1"/>
      <w:marLeft w:val="0"/>
      <w:marRight w:val="0"/>
      <w:marTop w:val="0"/>
      <w:marBottom w:val="0"/>
      <w:divBdr>
        <w:top w:val="none" w:sz="0" w:space="0" w:color="auto"/>
        <w:left w:val="none" w:sz="0" w:space="0" w:color="auto"/>
        <w:bottom w:val="none" w:sz="0" w:space="0" w:color="auto"/>
        <w:right w:val="none" w:sz="0" w:space="0" w:color="auto"/>
      </w:divBdr>
    </w:div>
    <w:div w:id="991518388">
      <w:bodyDiv w:val="1"/>
      <w:marLeft w:val="0"/>
      <w:marRight w:val="0"/>
      <w:marTop w:val="0"/>
      <w:marBottom w:val="0"/>
      <w:divBdr>
        <w:top w:val="none" w:sz="0" w:space="0" w:color="auto"/>
        <w:left w:val="none" w:sz="0" w:space="0" w:color="auto"/>
        <w:bottom w:val="none" w:sz="0" w:space="0" w:color="auto"/>
        <w:right w:val="none" w:sz="0" w:space="0" w:color="auto"/>
      </w:divBdr>
    </w:div>
    <w:div w:id="994340855">
      <w:bodyDiv w:val="1"/>
      <w:marLeft w:val="0"/>
      <w:marRight w:val="0"/>
      <w:marTop w:val="0"/>
      <w:marBottom w:val="0"/>
      <w:divBdr>
        <w:top w:val="none" w:sz="0" w:space="0" w:color="auto"/>
        <w:left w:val="none" w:sz="0" w:space="0" w:color="auto"/>
        <w:bottom w:val="none" w:sz="0" w:space="0" w:color="auto"/>
        <w:right w:val="none" w:sz="0" w:space="0" w:color="auto"/>
      </w:divBdr>
    </w:div>
    <w:div w:id="1015618514">
      <w:bodyDiv w:val="1"/>
      <w:marLeft w:val="0"/>
      <w:marRight w:val="0"/>
      <w:marTop w:val="0"/>
      <w:marBottom w:val="0"/>
      <w:divBdr>
        <w:top w:val="none" w:sz="0" w:space="0" w:color="auto"/>
        <w:left w:val="none" w:sz="0" w:space="0" w:color="auto"/>
        <w:bottom w:val="none" w:sz="0" w:space="0" w:color="auto"/>
        <w:right w:val="none" w:sz="0" w:space="0" w:color="auto"/>
      </w:divBdr>
    </w:div>
    <w:div w:id="1051004638">
      <w:bodyDiv w:val="1"/>
      <w:marLeft w:val="0"/>
      <w:marRight w:val="0"/>
      <w:marTop w:val="0"/>
      <w:marBottom w:val="0"/>
      <w:divBdr>
        <w:top w:val="none" w:sz="0" w:space="0" w:color="auto"/>
        <w:left w:val="none" w:sz="0" w:space="0" w:color="auto"/>
        <w:bottom w:val="none" w:sz="0" w:space="0" w:color="auto"/>
        <w:right w:val="none" w:sz="0" w:space="0" w:color="auto"/>
      </w:divBdr>
    </w:div>
    <w:div w:id="1073509748">
      <w:bodyDiv w:val="1"/>
      <w:marLeft w:val="0"/>
      <w:marRight w:val="0"/>
      <w:marTop w:val="0"/>
      <w:marBottom w:val="0"/>
      <w:divBdr>
        <w:top w:val="none" w:sz="0" w:space="0" w:color="auto"/>
        <w:left w:val="none" w:sz="0" w:space="0" w:color="auto"/>
        <w:bottom w:val="none" w:sz="0" w:space="0" w:color="auto"/>
        <w:right w:val="none" w:sz="0" w:space="0" w:color="auto"/>
      </w:divBdr>
    </w:div>
    <w:div w:id="1079251113">
      <w:bodyDiv w:val="1"/>
      <w:marLeft w:val="0"/>
      <w:marRight w:val="0"/>
      <w:marTop w:val="0"/>
      <w:marBottom w:val="0"/>
      <w:divBdr>
        <w:top w:val="none" w:sz="0" w:space="0" w:color="auto"/>
        <w:left w:val="none" w:sz="0" w:space="0" w:color="auto"/>
        <w:bottom w:val="none" w:sz="0" w:space="0" w:color="auto"/>
        <w:right w:val="none" w:sz="0" w:space="0" w:color="auto"/>
      </w:divBdr>
    </w:div>
    <w:div w:id="1087993447">
      <w:bodyDiv w:val="1"/>
      <w:marLeft w:val="0"/>
      <w:marRight w:val="0"/>
      <w:marTop w:val="0"/>
      <w:marBottom w:val="0"/>
      <w:divBdr>
        <w:top w:val="none" w:sz="0" w:space="0" w:color="auto"/>
        <w:left w:val="none" w:sz="0" w:space="0" w:color="auto"/>
        <w:bottom w:val="none" w:sz="0" w:space="0" w:color="auto"/>
        <w:right w:val="none" w:sz="0" w:space="0" w:color="auto"/>
      </w:divBdr>
    </w:div>
    <w:div w:id="1100295789">
      <w:bodyDiv w:val="1"/>
      <w:marLeft w:val="0"/>
      <w:marRight w:val="0"/>
      <w:marTop w:val="0"/>
      <w:marBottom w:val="0"/>
      <w:divBdr>
        <w:top w:val="none" w:sz="0" w:space="0" w:color="auto"/>
        <w:left w:val="none" w:sz="0" w:space="0" w:color="auto"/>
        <w:bottom w:val="none" w:sz="0" w:space="0" w:color="auto"/>
        <w:right w:val="none" w:sz="0" w:space="0" w:color="auto"/>
      </w:divBdr>
    </w:div>
    <w:div w:id="1100875112">
      <w:bodyDiv w:val="1"/>
      <w:marLeft w:val="0"/>
      <w:marRight w:val="0"/>
      <w:marTop w:val="0"/>
      <w:marBottom w:val="0"/>
      <w:divBdr>
        <w:top w:val="none" w:sz="0" w:space="0" w:color="auto"/>
        <w:left w:val="none" w:sz="0" w:space="0" w:color="auto"/>
        <w:bottom w:val="none" w:sz="0" w:space="0" w:color="auto"/>
        <w:right w:val="none" w:sz="0" w:space="0" w:color="auto"/>
      </w:divBdr>
    </w:div>
    <w:div w:id="1141071810">
      <w:bodyDiv w:val="1"/>
      <w:marLeft w:val="0"/>
      <w:marRight w:val="0"/>
      <w:marTop w:val="0"/>
      <w:marBottom w:val="0"/>
      <w:divBdr>
        <w:top w:val="none" w:sz="0" w:space="0" w:color="auto"/>
        <w:left w:val="none" w:sz="0" w:space="0" w:color="auto"/>
        <w:bottom w:val="none" w:sz="0" w:space="0" w:color="auto"/>
        <w:right w:val="none" w:sz="0" w:space="0" w:color="auto"/>
      </w:divBdr>
    </w:div>
    <w:div w:id="1169952683">
      <w:bodyDiv w:val="1"/>
      <w:marLeft w:val="0"/>
      <w:marRight w:val="0"/>
      <w:marTop w:val="0"/>
      <w:marBottom w:val="0"/>
      <w:divBdr>
        <w:top w:val="none" w:sz="0" w:space="0" w:color="auto"/>
        <w:left w:val="none" w:sz="0" w:space="0" w:color="auto"/>
        <w:bottom w:val="none" w:sz="0" w:space="0" w:color="auto"/>
        <w:right w:val="none" w:sz="0" w:space="0" w:color="auto"/>
      </w:divBdr>
    </w:div>
    <w:div w:id="1177385098">
      <w:bodyDiv w:val="1"/>
      <w:marLeft w:val="0"/>
      <w:marRight w:val="0"/>
      <w:marTop w:val="0"/>
      <w:marBottom w:val="0"/>
      <w:divBdr>
        <w:top w:val="none" w:sz="0" w:space="0" w:color="auto"/>
        <w:left w:val="none" w:sz="0" w:space="0" w:color="auto"/>
        <w:bottom w:val="none" w:sz="0" w:space="0" w:color="auto"/>
        <w:right w:val="none" w:sz="0" w:space="0" w:color="auto"/>
      </w:divBdr>
    </w:div>
    <w:div w:id="1179152102">
      <w:bodyDiv w:val="1"/>
      <w:marLeft w:val="0"/>
      <w:marRight w:val="0"/>
      <w:marTop w:val="0"/>
      <w:marBottom w:val="0"/>
      <w:divBdr>
        <w:top w:val="none" w:sz="0" w:space="0" w:color="auto"/>
        <w:left w:val="none" w:sz="0" w:space="0" w:color="auto"/>
        <w:bottom w:val="none" w:sz="0" w:space="0" w:color="auto"/>
        <w:right w:val="none" w:sz="0" w:space="0" w:color="auto"/>
      </w:divBdr>
    </w:div>
    <w:div w:id="1182008120">
      <w:bodyDiv w:val="1"/>
      <w:marLeft w:val="0"/>
      <w:marRight w:val="0"/>
      <w:marTop w:val="0"/>
      <w:marBottom w:val="0"/>
      <w:divBdr>
        <w:top w:val="none" w:sz="0" w:space="0" w:color="auto"/>
        <w:left w:val="none" w:sz="0" w:space="0" w:color="auto"/>
        <w:bottom w:val="none" w:sz="0" w:space="0" w:color="auto"/>
        <w:right w:val="none" w:sz="0" w:space="0" w:color="auto"/>
      </w:divBdr>
    </w:div>
    <w:div w:id="1189223899">
      <w:bodyDiv w:val="1"/>
      <w:marLeft w:val="0"/>
      <w:marRight w:val="0"/>
      <w:marTop w:val="0"/>
      <w:marBottom w:val="0"/>
      <w:divBdr>
        <w:top w:val="none" w:sz="0" w:space="0" w:color="auto"/>
        <w:left w:val="none" w:sz="0" w:space="0" w:color="auto"/>
        <w:bottom w:val="none" w:sz="0" w:space="0" w:color="auto"/>
        <w:right w:val="none" w:sz="0" w:space="0" w:color="auto"/>
      </w:divBdr>
    </w:div>
    <w:div w:id="1191528108">
      <w:bodyDiv w:val="1"/>
      <w:marLeft w:val="0"/>
      <w:marRight w:val="0"/>
      <w:marTop w:val="0"/>
      <w:marBottom w:val="0"/>
      <w:divBdr>
        <w:top w:val="none" w:sz="0" w:space="0" w:color="auto"/>
        <w:left w:val="none" w:sz="0" w:space="0" w:color="auto"/>
        <w:bottom w:val="none" w:sz="0" w:space="0" w:color="auto"/>
        <w:right w:val="none" w:sz="0" w:space="0" w:color="auto"/>
      </w:divBdr>
    </w:div>
    <w:div w:id="1204633733">
      <w:bodyDiv w:val="1"/>
      <w:marLeft w:val="0"/>
      <w:marRight w:val="0"/>
      <w:marTop w:val="0"/>
      <w:marBottom w:val="0"/>
      <w:divBdr>
        <w:top w:val="none" w:sz="0" w:space="0" w:color="auto"/>
        <w:left w:val="none" w:sz="0" w:space="0" w:color="auto"/>
        <w:bottom w:val="none" w:sz="0" w:space="0" w:color="auto"/>
        <w:right w:val="none" w:sz="0" w:space="0" w:color="auto"/>
      </w:divBdr>
    </w:div>
    <w:div w:id="1235512019">
      <w:bodyDiv w:val="1"/>
      <w:marLeft w:val="0"/>
      <w:marRight w:val="0"/>
      <w:marTop w:val="0"/>
      <w:marBottom w:val="0"/>
      <w:divBdr>
        <w:top w:val="none" w:sz="0" w:space="0" w:color="auto"/>
        <w:left w:val="none" w:sz="0" w:space="0" w:color="auto"/>
        <w:bottom w:val="none" w:sz="0" w:space="0" w:color="auto"/>
        <w:right w:val="none" w:sz="0" w:space="0" w:color="auto"/>
      </w:divBdr>
    </w:div>
    <w:div w:id="1246724076">
      <w:bodyDiv w:val="1"/>
      <w:marLeft w:val="0"/>
      <w:marRight w:val="0"/>
      <w:marTop w:val="0"/>
      <w:marBottom w:val="0"/>
      <w:divBdr>
        <w:top w:val="none" w:sz="0" w:space="0" w:color="auto"/>
        <w:left w:val="none" w:sz="0" w:space="0" w:color="auto"/>
        <w:bottom w:val="none" w:sz="0" w:space="0" w:color="auto"/>
        <w:right w:val="none" w:sz="0" w:space="0" w:color="auto"/>
      </w:divBdr>
    </w:div>
    <w:div w:id="1255020402">
      <w:bodyDiv w:val="1"/>
      <w:marLeft w:val="0"/>
      <w:marRight w:val="0"/>
      <w:marTop w:val="0"/>
      <w:marBottom w:val="0"/>
      <w:divBdr>
        <w:top w:val="none" w:sz="0" w:space="0" w:color="auto"/>
        <w:left w:val="none" w:sz="0" w:space="0" w:color="auto"/>
        <w:bottom w:val="none" w:sz="0" w:space="0" w:color="auto"/>
        <w:right w:val="none" w:sz="0" w:space="0" w:color="auto"/>
      </w:divBdr>
    </w:div>
    <w:div w:id="1262839242">
      <w:bodyDiv w:val="1"/>
      <w:marLeft w:val="0"/>
      <w:marRight w:val="0"/>
      <w:marTop w:val="0"/>
      <w:marBottom w:val="0"/>
      <w:divBdr>
        <w:top w:val="none" w:sz="0" w:space="0" w:color="auto"/>
        <w:left w:val="none" w:sz="0" w:space="0" w:color="auto"/>
        <w:bottom w:val="none" w:sz="0" w:space="0" w:color="auto"/>
        <w:right w:val="none" w:sz="0" w:space="0" w:color="auto"/>
      </w:divBdr>
    </w:div>
    <w:div w:id="1284269762">
      <w:bodyDiv w:val="1"/>
      <w:marLeft w:val="0"/>
      <w:marRight w:val="0"/>
      <w:marTop w:val="0"/>
      <w:marBottom w:val="0"/>
      <w:divBdr>
        <w:top w:val="none" w:sz="0" w:space="0" w:color="auto"/>
        <w:left w:val="none" w:sz="0" w:space="0" w:color="auto"/>
        <w:bottom w:val="none" w:sz="0" w:space="0" w:color="auto"/>
        <w:right w:val="none" w:sz="0" w:space="0" w:color="auto"/>
      </w:divBdr>
    </w:div>
    <w:div w:id="1284532574">
      <w:bodyDiv w:val="1"/>
      <w:marLeft w:val="0"/>
      <w:marRight w:val="0"/>
      <w:marTop w:val="0"/>
      <w:marBottom w:val="0"/>
      <w:divBdr>
        <w:top w:val="none" w:sz="0" w:space="0" w:color="auto"/>
        <w:left w:val="none" w:sz="0" w:space="0" w:color="auto"/>
        <w:bottom w:val="none" w:sz="0" w:space="0" w:color="auto"/>
        <w:right w:val="none" w:sz="0" w:space="0" w:color="auto"/>
      </w:divBdr>
    </w:div>
    <w:div w:id="1301033497">
      <w:bodyDiv w:val="1"/>
      <w:marLeft w:val="0"/>
      <w:marRight w:val="0"/>
      <w:marTop w:val="0"/>
      <w:marBottom w:val="0"/>
      <w:divBdr>
        <w:top w:val="none" w:sz="0" w:space="0" w:color="auto"/>
        <w:left w:val="none" w:sz="0" w:space="0" w:color="auto"/>
        <w:bottom w:val="none" w:sz="0" w:space="0" w:color="auto"/>
        <w:right w:val="none" w:sz="0" w:space="0" w:color="auto"/>
      </w:divBdr>
    </w:div>
    <w:div w:id="1323394726">
      <w:bodyDiv w:val="1"/>
      <w:marLeft w:val="0"/>
      <w:marRight w:val="0"/>
      <w:marTop w:val="0"/>
      <w:marBottom w:val="0"/>
      <w:divBdr>
        <w:top w:val="none" w:sz="0" w:space="0" w:color="auto"/>
        <w:left w:val="none" w:sz="0" w:space="0" w:color="auto"/>
        <w:bottom w:val="none" w:sz="0" w:space="0" w:color="auto"/>
        <w:right w:val="none" w:sz="0" w:space="0" w:color="auto"/>
      </w:divBdr>
    </w:div>
    <w:div w:id="1324310878">
      <w:bodyDiv w:val="1"/>
      <w:marLeft w:val="0"/>
      <w:marRight w:val="0"/>
      <w:marTop w:val="0"/>
      <w:marBottom w:val="0"/>
      <w:divBdr>
        <w:top w:val="none" w:sz="0" w:space="0" w:color="auto"/>
        <w:left w:val="none" w:sz="0" w:space="0" w:color="auto"/>
        <w:bottom w:val="none" w:sz="0" w:space="0" w:color="auto"/>
        <w:right w:val="none" w:sz="0" w:space="0" w:color="auto"/>
      </w:divBdr>
    </w:div>
    <w:div w:id="1326400335">
      <w:bodyDiv w:val="1"/>
      <w:marLeft w:val="0"/>
      <w:marRight w:val="0"/>
      <w:marTop w:val="0"/>
      <w:marBottom w:val="0"/>
      <w:divBdr>
        <w:top w:val="none" w:sz="0" w:space="0" w:color="auto"/>
        <w:left w:val="none" w:sz="0" w:space="0" w:color="auto"/>
        <w:bottom w:val="none" w:sz="0" w:space="0" w:color="auto"/>
        <w:right w:val="none" w:sz="0" w:space="0" w:color="auto"/>
      </w:divBdr>
    </w:div>
    <w:div w:id="1343782592">
      <w:bodyDiv w:val="1"/>
      <w:marLeft w:val="0"/>
      <w:marRight w:val="0"/>
      <w:marTop w:val="0"/>
      <w:marBottom w:val="0"/>
      <w:divBdr>
        <w:top w:val="none" w:sz="0" w:space="0" w:color="auto"/>
        <w:left w:val="none" w:sz="0" w:space="0" w:color="auto"/>
        <w:bottom w:val="none" w:sz="0" w:space="0" w:color="auto"/>
        <w:right w:val="none" w:sz="0" w:space="0" w:color="auto"/>
      </w:divBdr>
    </w:div>
    <w:div w:id="1371492437">
      <w:bodyDiv w:val="1"/>
      <w:marLeft w:val="0"/>
      <w:marRight w:val="0"/>
      <w:marTop w:val="0"/>
      <w:marBottom w:val="0"/>
      <w:divBdr>
        <w:top w:val="none" w:sz="0" w:space="0" w:color="auto"/>
        <w:left w:val="none" w:sz="0" w:space="0" w:color="auto"/>
        <w:bottom w:val="none" w:sz="0" w:space="0" w:color="auto"/>
        <w:right w:val="none" w:sz="0" w:space="0" w:color="auto"/>
      </w:divBdr>
    </w:div>
    <w:div w:id="1382482731">
      <w:bodyDiv w:val="1"/>
      <w:marLeft w:val="0"/>
      <w:marRight w:val="0"/>
      <w:marTop w:val="0"/>
      <w:marBottom w:val="0"/>
      <w:divBdr>
        <w:top w:val="none" w:sz="0" w:space="0" w:color="auto"/>
        <w:left w:val="none" w:sz="0" w:space="0" w:color="auto"/>
        <w:bottom w:val="none" w:sz="0" w:space="0" w:color="auto"/>
        <w:right w:val="none" w:sz="0" w:space="0" w:color="auto"/>
      </w:divBdr>
    </w:div>
    <w:div w:id="1386833122">
      <w:bodyDiv w:val="1"/>
      <w:marLeft w:val="0"/>
      <w:marRight w:val="0"/>
      <w:marTop w:val="0"/>
      <w:marBottom w:val="0"/>
      <w:divBdr>
        <w:top w:val="none" w:sz="0" w:space="0" w:color="auto"/>
        <w:left w:val="none" w:sz="0" w:space="0" w:color="auto"/>
        <w:bottom w:val="none" w:sz="0" w:space="0" w:color="auto"/>
        <w:right w:val="none" w:sz="0" w:space="0" w:color="auto"/>
      </w:divBdr>
    </w:div>
    <w:div w:id="1389768572">
      <w:bodyDiv w:val="1"/>
      <w:marLeft w:val="0"/>
      <w:marRight w:val="0"/>
      <w:marTop w:val="0"/>
      <w:marBottom w:val="0"/>
      <w:divBdr>
        <w:top w:val="none" w:sz="0" w:space="0" w:color="auto"/>
        <w:left w:val="none" w:sz="0" w:space="0" w:color="auto"/>
        <w:bottom w:val="none" w:sz="0" w:space="0" w:color="auto"/>
        <w:right w:val="none" w:sz="0" w:space="0" w:color="auto"/>
      </w:divBdr>
    </w:div>
    <w:div w:id="1403989994">
      <w:bodyDiv w:val="1"/>
      <w:marLeft w:val="0"/>
      <w:marRight w:val="0"/>
      <w:marTop w:val="0"/>
      <w:marBottom w:val="0"/>
      <w:divBdr>
        <w:top w:val="none" w:sz="0" w:space="0" w:color="auto"/>
        <w:left w:val="none" w:sz="0" w:space="0" w:color="auto"/>
        <w:bottom w:val="none" w:sz="0" w:space="0" w:color="auto"/>
        <w:right w:val="none" w:sz="0" w:space="0" w:color="auto"/>
      </w:divBdr>
      <w:divsChild>
        <w:div w:id="860242531">
          <w:marLeft w:val="0"/>
          <w:marRight w:val="0"/>
          <w:marTop w:val="0"/>
          <w:marBottom w:val="0"/>
          <w:divBdr>
            <w:top w:val="none" w:sz="0" w:space="0" w:color="auto"/>
            <w:left w:val="none" w:sz="0" w:space="0" w:color="auto"/>
            <w:bottom w:val="none" w:sz="0" w:space="0" w:color="auto"/>
            <w:right w:val="none" w:sz="0" w:space="0" w:color="auto"/>
          </w:divBdr>
          <w:divsChild>
            <w:div w:id="161363364">
              <w:marLeft w:val="0"/>
              <w:marRight w:val="0"/>
              <w:marTop w:val="0"/>
              <w:marBottom w:val="0"/>
              <w:divBdr>
                <w:top w:val="none" w:sz="0" w:space="0" w:color="auto"/>
                <w:left w:val="none" w:sz="0" w:space="0" w:color="auto"/>
                <w:bottom w:val="none" w:sz="0" w:space="0" w:color="auto"/>
                <w:right w:val="none" w:sz="0" w:space="0" w:color="auto"/>
              </w:divBdr>
            </w:div>
            <w:div w:id="330761411">
              <w:marLeft w:val="0"/>
              <w:marRight w:val="0"/>
              <w:marTop w:val="0"/>
              <w:marBottom w:val="0"/>
              <w:divBdr>
                <w:top w:val="none" w:sz="0" w:space="0" w:color="auto"/>
                <w:left w:val="none" w:sz="0" w:space="0" w:color="auto"/>
                <w:bottom w:val="none" w:sz="0" w:space="0" w:color="auto"/>
                <w:right w:val="none" w:sz="0" w:space="0" w:color="auto"/>
              </w:divBdr>
            </w:div>
            <w:div w:id="428745017">
              <w:marLeft w:val="0"/>
              <w:marRight w:val="0"/>
              <w:marTop w:val="0"/>
              <w:marBottom w:val="0"/>
              <w:divBdr>
                <w:top w:val="none" w:sz="0" w:space="0" w:color="auto"/>
                <w:left w:val="none" w:sz="0" w:space="0" w:color="auto"/>
                <w:bottom w:val="none" w:sz="0" w:space="0" w:color="auto"/>
                <w:right w:val="none" w:sz="0" w:space="0" w:color="auto"/>
              </w:divBdr>
            </w:div>
            <w:div w:id="614799416">
              <w:marLeft w:val="0"/>
              <w:marRight w:val="0"/>
              <w:marTop w:val="0"/>
              <w:marBottom w:val="0"/>
              <w:divBdr>
                <w:top w:val="none" w:sz="0" w:space="0" w:color="auto"/>
                <w:left w:val="none" w:sz="0" w:space="0" w:color="auto"/>
                <w:bottom w:val="none" w:sz="0" w:space="0" w:color="auto"/>
                <w:right w:val="none" w:sz="0" w:space="0" w:color="auto"/>
              </w:divBdr>
            </w:div>
            <w:div w:id="745079708">
              <w:marLeft w:val="0"/>
              <w:marRight w:val="0"/>
              <w:marTop w:val="0"/>
              <w:marBottom w:val="0"/>
              <w:divBdr>
                <w:top w:val="none" w:sz="0" w:space="0" w:color="auto"/>
                <w:left w:val="none" w:sz="0" w:space="0" w:color="auto"/>
                <w:bottom w:val="none" w:sz="0" w:space="0" w:color="auto"/>
                <w:right w:val="none" w:sz="0" w:space="0" w:color="auto"/>
              </w:divBdr>
            </w:div>
            <w:div w:id="762994908">
              <w:marLeft w:val="0"/>
              <w:marRight w:val="0"/>
              <w:marTop w:val="0"/>
              <w:marBottom w:val="0"/>
              <w:divBdr>
                <w:top w:val="none" w:sz="0" w:space="0" w:color="auto"/>
                <w:left w:val="none" w:sz="0" w:space="0" w:color="auto"/>
                <w:bottom w:val="none" w:sz="0" w:space="0" w:color="auto"/>
                <w:right w:val="none" w:sz="0" w:space="0" w:color="auto"/>
              </w:divBdr>
            </w:div>
            <w:div w:id="771706981">
              <w:marLeft w:val="0"/>
              <w:marRight w:val="0"/>
              <w:marTop w:val="0"/>
              <w:marBottom w:val="0"/>
              <w:divBdr>
                <w:top w:val="none" w:sz="0" w:space="0" w:color="auto"/>
                <w:left w:val="none" w:sz="0" w:space="0" w:color="auto"/>
                <w:bottom w:val="none" w:sz="0" w:space="0" w:color="auto"/>
                <w:right w:val="none" w:sz="0" w:space="0" w:color="auto"/>
              </w:divBdr>
            </w:div>
            <w:div w:id="830831682">
              <w:marLeft w:val="0"/>
              <w:marRight w:val="0"/>
              <w:marTop w:val="0"/>
              <w:marBottom w:val="0"/>
              <w:divBdr>
                <w:top w:val="none" w:sz="0" w:space="0" w:color="auto"/>
                <w:left w:val="none" w:sz="0" w:space="0" w:color="auto"/>
                <w:bottom w:val="none" w:sz="0" w:space="0" w:color="auto"/>
                <w:right w:val="none" w:sz="0" w:space="0" w:color="auto"/>
              </w:divBdr>
            </w:div>
            <w:div w:id="866678327">
              <w:marLeft w:val="0"/>
              <w:marRight w:val="0"/>
              <w:marTop w:val="0"/>
              <w:marBottom w:val="0"/>
              <w:divBdr>
                <w:top w:val="none" w:sz="0" w:space="0" w:color="auto"/>
                <w:left w:val="none" w:sz="0" w:space="0" w:color="auto"/>
                <w:bottom w:val="none" w:sz="0" w:space="0" w:color="auto"/>
                <w:right w:val="none" w:sz="0" w:space="0" w:color="auto"/>
              </w:divBdr>
            </w:div>
            <w:div w:id="883760245">
              <w:marLeft w:val="0"/>
              <w:marRight w:val="0"/>
              <w:marTop w:val="0"/>
              <w:marBottom w:val="0"/>
              <w:divBdr>
                <w:top w:val="none" w:sz="0" w:space="0" w:color="auto"/>
                <w:left w:val="none" w:sz="0" w:space="0" w:color="auto"/>
                <w:bottom w:val="none" w:sz="0" w:space="0" w:color="auto"/>
                <w:right w:val="none" w:sz="0" w:space="0" w:color="auto"/>
              </w:divBdr>
            </w:div>
            <w:div w:id="984548862">
              <w:marLeft w:val="0"/>
              <w:marRight w:val="0"/>
              <w:marTop w:val="0"/>
              <w:marBottom w:val="0"/>
              <w:divBdr>
                <w:top w:val="none" w:sz="0" w:space="0" w:color="auto"/>
                <w:left w:val="none" w:sz="0" w:space="0" w:color="auto"/>
                <w:bottom w:val="none" w:sz="0" w:space="0" w:color="auto"/>
                <w:right w:val="none" w:sz="0" w:space="0" w:color="auto"/>
              </w:divBdr>
            </w:div>
            <w:div w:id="1268006447">
              <w:marLeft w:val="0"/>
              <w:marRight w:val="0"/>
              <w:marTop w:val="0"/>
              <w:marBottom w:val="0"/>
              <w:divBdr>
                <w:top w:val="none" w:sz="0" w:space="0" w:color="auto"/>
                <w:left w:val="none" w:sz="0" w:space="0" w:color="auto"/>
                <w:bottom w:val="none" w:sz="0" w:space="0" w:color="auto"/>
                <w:right w:val="none" w:sz="0" w:space="0" w:color="auto"/>
              </w:divBdr>
            </w:div>
            <w:div w:id="1505852889">
              <w:marLeft w:val="0"/>
              <w:marRight w:val="0"/>
              <w:marTop w:val="0"/>
              <w:marBottom w:val="0"/>
              <w:divBdr>
                <w:top w:val="none" w:sz="0" w:space="0" w:color="auto"/>
                <w:left w:val="none" w:sz="0" w:space="0" w:color="auto"/>
                <w:bottom w:val="none" w:sz="0" w:space="0" w:color="auto"/>
                <w:right w:val="none" w:sz="0" w:space="0" w:color="auto"/>
              </w:divBdr>
            </w:div>
            <w:div w:id="1507869328">
              <w:marLeft w:val="0"/>
              <w:marRight w:val="0"/>
              <w:marTop w:val="0"/>
              <w:marBottom w:val="0"/>
              <w:divBdr>
                <w:top w:val="none" w:sz="0" w:space="0" w:color="auto"/>
                <w:left w:val="none" w:sz="0" w:space="0" w:color="auto"/>
                <w:bottom w:val="none" w:sz="0" w:space="0" w:color="auto"/>
                <w:right w:val="none" w:sz="0" w:space="0" w:color="auto"/>
              </w:divBdr>
            </w:div>
            <w:div w:id="1543857737">
              <w:marLeft w:val="0"/>
              <w:marRight w:val="0"/>
              <w:marTop w:val="0"/>
              <w:marBottom w:val="0"/>
              <w:divBdr>
                <w:top w:val="none" w:sz="0" w:space="0" w:color="auto"/>
                <w:left w:val="none" w:sz="0" w:space="0" w:color="auto"/>
                <w:bottom w:val="none" w:sz="0" w:space="0" w:color="auto"/>
                <w:right w:val="none" w:sz="0" w:space="0" w:color="auto"/>
              </w:divBdr>
            </w:div>
            <w:div w:id="1583683275">
              <w:marLeft w:val="0"/>
              <w:marRight w:val="0"/>
              <w:marTop w:val="0"/>
              <w:marBottom w:val="0"/>
              <w:divBdr>
                <w:top w:val="none" w:sz="0" w:space="0" w:color="auto"/>
                <w:left w:val="none" w:sz="0" w:space="0" w:color="auto"/>
                <w:bottom w:val="none" w:sz="0" w:space="0" w:color="auto"/>
                <w:right w:val="none" w:sz="0" w:space="0" w:color="auto"/>
              </w:divBdr>
            </w:div>
            <w:div w:id="1871336355">
              <w:marLeft w:val="0"/>
              <w:marRight w:val="0"/>
              <w:marTop w:val="0"/>
              <w:marBottom w:val="0"/>
              <w:divBdr>
                <w:top w:val="none" w:sz="0" w:space="0" w:color="auto"/>
                <w:left w:val="none" w:sz="0" w:space="0" w:color="auto"/>
                <w:bottom w:val="none" w:sz="0" w:space="0" w:color="auto"/>
                <w:right w:val="none" w:sz="0" w:space="0" w:color="auto"/>
              </w:divBdr>
            </w:div>
            <w:div w:id="1920945308">
              <w:marLeft w:val="0"/>
              <w:marRight w:val="0"/>
              <w:marTop w:val="0"/>
              <w:marBottom w:val="0"/>
              <w:divBdr>
                <w:top w:val="none" w:sz="0" w:space="0" w:color="auto"/>
                <w:left w:val="none" w:sz="0" w:space="0" w:color="auto"/>
                <w:bottom w:val="none" w:sz="0" w:space="0" w:color="auto"/>
                <w:right w:val="none" w:sz="0" w:space="0" w:color="auto"/>
              </w:divBdr>
            </w:div>
            <w:div w:id="1992099403">
              <w:marLeft w:val="0"/>
              <w:marRight w:val="0"/>
              <w:marTop w:val="0"/>
              <w:marBottom w:val="0"/>
              <w:divBdr>
                <w:top w:val="none" w:sz="0" w:space="0" w:color="auto"/>
                <w:left w:val="none" w:sz="0" w:space="0" w:color="auto"/>
                <w:bottom w:val="none" w:sz="0" w:space="0" w:color="auto"/>
                <w:right w:val="none" w:sz="0" w:space="0" w:color="auto"/>
              </w:divBdr>
            </w:div>
            <w:div w:id="2071808494">
              <w:marLeft w:val="0"/>
              <w:marRight w:val="0"/>
              <w:marTop w:val="0"/>
              <w:marBottom w:val="0"/>
              <w:divBdr>
                <w:top w:val="none" w:sz="0" w:space="0" w:color="auto"/>
                <w:left w:val="none" w:sz="0" w:space="0" w:color="auto"/>
                <w:bottom w:val="none" w:sz="0" w:space="0" w:color="auto"/>
                <w:right w:val="none" w:sz="0" w:space="0" w:color="auto"/>
              </w:divBdr>
            </w:div>
          </w:divsChild>
        </w:div>
        <w:div w:id="968509318">
          <w:marLeft w:val="0"/>
          <w:marRight w:val="0"/>
          <w:marTop w:val="0"/>
          <w:marBottom w:val="0"/>
          <w:divBdr>
            <w:top w:val="none" w:sz="0" w:space="0" w:color="auto"/>
            <w:left w:val="none" w:sz="0" w:space="0" w:color="auto"/>
            <w:bottom w:val="none" w:sz="0" w:space="0" w:color="auto"/>
            <w:right w:val="none" w:sz="0" w:space="0" w:color="auto"/>
          </w:divBdr>
          <w:divsChild>
            <w:div w:id="243495583">
              <w:marLeft w:val="0"/>
              <w:marRight w:val="0"/>
              <w:marTop w:val="0"/>
              <w:marBottom w:val="0"/>
              <w:divBdr>
                <w:top w:val="none" w:sz="0" w:space="0" w:color="auto"/>
                <w:left w:val="none" w:sz="0" w:space="0" w:color="auto"/>
                <w:bottom w:val="none" w:sz="0" w:space="0" w:color="auto"/>
                <w:right w:val="none" w:sz="0" w:space="0" w:color="auto"/>
              </w:divBdr>
            </w:div>
            <w:div w:id="271283384">
              <w:marLeft w:val="0"/>
              <w:marRight w:val="0"/>
              <w:marTop w:val="0"/>
              <w:marBottom w:val="0"/>
              <w:divBdr>
                <w:top w:val="none" w:sz="0" w:space="0" w:color="auto"/>
                <w:left w:val="none" w:sz="0" w:space="0" w:color="auto"/>
                <w:bottom w:val="none" w:sz="0" w:space="0" w:color="auto"/>
                <w:right w:val="none" w:sz="0" w:space="0" w:color="auto"/>
              </w:divBdr>
            </w:div>
            <w:div w:id="860582760">
              <w:marLeft w:val="0"/>
              <w:marRight w:val="0"/>
              <w:marTop w:val="0"/>
              <w:marBottom w:val="0"/>
              <w:divBdr>
                <w:top w:val="none" w:sz="0" w:space="0" w:color="auto"/>
                <w:left w:val="none" w:sz="0" w:space="0" w:color="auto"/>
                <w:bottom w:val="none" w:sz="0" w:space="0" w:color="auto"/>
                <w:right w:val="none" w:sz="0" w:space="0" w:color="auto"/>
              </w:divBdr>
            </w:div>
            <w:div w:id="958605470">
              <w:marLeft w:val="0"/>
              <w:marRight w:val="0"/>
              <w:marTop w:val="0"/>
              <w:marBottom w:val="0"/>
              <w:divBdr>
                <w:top w:val="none" w:sz="0" w:space="0" w:color="auto"/>
                <w:left w:val="none" w:sz="0" w:space="0" w:color="auto"/>
                <w:bottom w:val="none" w:sz="0" w:space="0" w:color="auto"/>
                <w:right w:val="none" w:sz="0" w:space="0" w:color="auto"/>
              </w:divBdr>
            </w:div>
            <w:div w:id="997851388">
              <w:marLeft w:val="0"/>
              <w:marRight w:val="0"/>
              <w:marTop w:val="0"/>
              <w:marBottom w:val="0"/>
              <w:divBdr>
                <w:top w:val="none" w:sz="0" w:space="0" w:color="auto"/>
                <w:left w:val="none" w:sz="0" w:space="0" w:color="auto"/>
                <w:bottom w:val="none" w:sz="0" w:space="0" w:color="auto"/>
                <w:right w:val="none" w:sz="0" w:space="0" w:color="auto"/>
              </w:divBdr>
            </w:div>
            <w:div w:id="1036850454">
              <w:marLeft w:val="0"/>
              <w:marRight w:val="0"/>
              <w:marTop w:val="0"/>
              <w:marBottom w:val="0"/>
              <w:divBdr>
                <w:top w:val="none" w:sz="0" w:space="0" w:color="auto"/>
                <w:left w:val="none" w:sz="0" w:space="0" w:color="auto"/>
                <w:bottom w:val="none" w:sz="0" w:space="0" w:color="auto"/>
                <w:right w:val="none" w:sz="0" w:space="0" w:color="auto"/>
              </w:divBdr>
            </w:div>
            <w:div w:id="1156534316">
              <w:marLeft w:val="0"/>
              <w:marRight w:val="0"/>
              <w:marTop w:val="0"/>
              <w:marBottom w:val="0"/>
              <w:divBdr>
                <w:top w:val="none" w:sz="0" w:space="0" w:color="auto"/>
                <w:left w:val="none" w:sz="0" w:space="0" w:color="auto"/>
                <w:bottom w:val="none" w:sz="0" w:space="0" w:color="auto"/>
                <w:right w:val="none" w:sz="0" w:space="0" w:color="auto"/>
              </w:divBdr>
            </w:div>
            <w:div w:id="1170368886">
              <w:marLeft w:val="0"/>
              <w:marRight w:val="0"/>
              <w:marTop w:val="0"/>
              <w:marBottom w:val="0"/>
              <w:divBdr>
                <w:top w:val="none" w:sz="0" w:space="0" w:color="auto"/>
                <w:left w:val="none" w:sz="0" w:space="0" w:color="auto"/>
                <w:bottom w:val="none" w:sz="0" w:space="0" w:color="auto"/>
                <w:right w:val="none" w:sz="0" w:space="0" w:color="auto"/>
              </w:divBdr>
            </w:div>
            <w:div w:id="1239244711">
              <w:marLeft w:val="0"/>
              <w:marRight w:val="0"/>
              <w:marTop w:val="0"/>
              <w:marBottom w:val="0"/>
              <w:divBdr>
                <w:top w:val="none" w:sz="0" w:space="0" w:color="auto"/>
                <w:left w:val="none" w:sz="0" w:space="0" w:color="auto"/>
                <w:bottom w:val="none" w:sz="0" w:space="0" w:color="auto"/>
                <w:right w:val="none" w:sz="0" w:space="0" w:color="auto"/>
              </w:divBdr>
            </w:div>
            <w:div w:id="1273786774">
              <w:marLeft w:val="0"/>
              <w:marRight w:val="0"/>
              <w:marTop w:val="0"/>
              <w:marBottom w:val="0"/>
              <w:divBdr>
                <w:top w:val="none" w:sz="0" w:space="0" w:color="auto"/>
                <w:left w:val="none" w:sz="0" w:space="0" w:color="auto"/>
                <w:bottom w:val="none" w:sz="0" w:space="0" w:color="auto"/>
                <w:right w:val="none" w:sz="0" w:space="0" w:color="auto"/>
              </w:divBdr>
            </w:div>
            <w:div w:id="1287421105">
              <w:marLeft w:val="0"/>
              <w:marRight w:val="0"/>
              <w:marTop w:val="0"/>
              <w:marBottom w:val="0"/>
              <w:divBdr>
                <w:top w:val="none" w:sz="0" w:space="0" w:color="auto"/>
                <w:left w:val="none" w:sz="0" w:space="0" w:color="auto"/>
                <w:bottom w:val="none" w:sz="0" w:space="0" w:color="auto"/>
                <w:right w:val="none" w:sz="0" w:space="0" w:color="auto"/>
              </w:divBdr>
            </w:div>
            <w:div w:id="1522208939">
              <w:marLeft w:val="0"/>
              <w:marRight w:val="0"/>
              <w:marTop w:val="0"/>
              <w:marBottom w:val="0"/>
              <w:divBdr>
                <w:top w:val="none" w:sz="0" w:space="0" w:color="auto"/>
                <w:left w:val="none" w:sz="0" w:space="0" w:color="auto"/>
                <w:bottom w:val="none" w:sz="0" w:space="0" w:color="auto"/>
                <w:right w:val="none" w:sz="0" w:space="0" w:color="auto"/>
              </w:divBdr>
            </w:div>
            <w:div w:id="1662780031">
              <w:marLeft w:val="0"/>
              <w:marRight w:val="0"/>
              <w:marTop w:val="0"/>
              <w:marBottom w:val="0"/>
              <w:divBdr>
                <w:top w:val="none" w:sz="0" w:space="0" w:color="auto"/>
                <w:left w:val="none" w:sz="0" w:space="0" w:color="auto"/>
                <w:bottom w:val="none" w:sz="0" w:space="0" w:color="auto"/>
                <w:right w:val="none" w:sz="0" w:space="0" w:color="auto"/>
              </w:divBdr>
            </w:div>
            <w:div w:id="1698505138">
              <w:marLeft w:val="0"/>
              <w:marRight w:val="0"/>
              <w:marTop w:val="0"/>
              <w:marBottom w:val="0"/>
              <w:divBdr>
                <w:top w:val="none" w:sz="0" w:space="0" w:color="auto"/>
                <w:left w:val="none" w:sz="0" w:space="0" w:color="auto"/>
                <w:bottom w:val="none" w:sz="0" w:space="0" w:color="auto"/>
                <w:right w:val="none" w:sz="0" w:space="0" w:color="auto"/>
              </w:divBdr>
            </w:div>
            <w:div w:id="1794135989">
              <w:marLeft w:val="0"/>
              <w:marRight w:val="0"/>
              <w:marTop w:val="0"/>
              <w:marBottom w:val="0"/>
              <w:divBdr>
                <w:top w:val="none" w:sz="0" w:space="0" w:color="auto"/>
                <w:left w:val="none" w:sz="0" w:space="0" w:color="auto"/>
                <w:bottom w:val="none" w:sz="0" w:space="0" w:color="auto"/>
                <w:right w:val="none" w:sz="0" w:space="0" w:color="auto"/>
              </w:divBdr>
            </w:div>
            <w:div w:id="1823616508">
              <w:marLeft w:val="0"/>
              <w:marRight w:val="0"/>
              <w:marTop w:val="0"/>
              <w:marBottom w:val="0"/>
              <w:divBdr>
                <w:top w:val="none" w:sz="0" w:space="0" w:color="auto"/>
                <w:left w:val="none" w:sz="0" w:space="0" w:color="auto"/>
                <w:bottom w:val="none" w:sz="0" w:space="0" w:color="auto"/>
                <w:right w:val="none" w:sz="0" w:space="0" w:color="auto"/>
              </w:divBdr>
            </w:div>
            <w:div w:id="1886867233">
              <w:marLeft w:val="0"/>
              <w:marRight w:val="0"/>
              <w:marTop w:val="0"/>
              <w:marBottom w:val="0"/>
              <w:divBdr>
                <w:top w:val="none" w:sz="0" w:space="0" w:color="auto"/>
                <w:left w:val="none" w:sz="0" w:space="0" w:color="auto"/>
                <w:bottom w:val="none" w:sz="0" w:space="0" w:color="auto"/>
                <w:right w:val="none" w:sz="0" w:space="0" w:color="auto"/>
              </w:divBdr>
            </w:div>
            <w:div w:id="1951012183">
              <w:marLeft w:val="0"/>
              <w:marRight w:val="0"/>
              <w:marTop w:val="0"/>
              <w:marBottom w:val="0"/>
              <w:divBdr>
                <w:top w:val="none" w:sz="0" w:space="0" w:color="auto"/>
                <w:left w:val="none" w:sz="0" w:space="0" w:color="auto"/>
                <w:bottom w:val="none" w:sz="0" w:space="0" w:color="auto"/>
                <w:right w:val="none" w:sz="0" w:space="0" w:color="auto"/>
              </w:divBdr>
            </w:div>
            <w:div w:id="2033342012">
              <w:marLeft w:val="0"/>
              <w:marRight w:val="0"/>
              <w:marTop w:val="0"/>
              <w:marBottom w:val="0"/>
              <w:divBdr>
                <w:top w:val="none" w:sz="0" w:space="0" w:color="auto"/>
                <w:left w:val="none" w:sz="0" w:space="0" w:color="auto"/>
                <w:bottom w:val="none" w:sz="0" w:space="0" w:color="auto"/>
                <w:right w:val="none" w:sz="0" w:space="0" w:color="auto"/>
              </w:divBdr>
            </w:div>
            <w:div w:id="2069380529">
              <w:marLeft w:val="0"/>
              <w:marRight w:val="0"/>
              <w:marTop w:val="0"/>
              <w:marBottom w:val="0"/>
              <w:divBdr>
                <w:top w:val="none" w:sz="0" w:space="0" w:color="auto"/>
                <w:left w:val="none" w:sz="0" w:space="0" w:color="auto"/>
                <w:bottom w:val="none" w:sz="0" w:space="0" w:color="auto"/>
                <w:right w:val="none" w:sz="0" w:space="0" w:color="auto"/>
              </w:divBdr>
            </w:div>
          </w:divsChild>
        </w:div>
        <w:div w:id="1350332698">
          <w:marLeft w:val="0"/>
          <w:marRight w:val="0"/>
          <w:marTop w:val="0"/>
          <w:marBottom w:val="0"/>
          <w:divBdr>
            <w:top w:val="none" w:sz="0" w:space="0" w:color="auto"/>
            <w:left w:val="none" w:sz="0" w:space="0" w:color="auto"/>
            <w:bottom w:val="none" w:sz="0" w:space="0" w:color="auto"/>
            <w:right w:val="none" w:sz="0" w:space="0" w:color="auto"/>
          </w:divBdr>
          <w:divsChild>
            <w:div w:id="115833515">
              <w:marLeft w:val="0"/>
              <w:marRight w:val="0"/>
              <w:marTop w:val="0"/>
              <w:marBottom w:val="0"/>
              <w:divBdr>
                <w:top w:val="none" w:sz="0" w:space="0" w:color="auto"/>
                <w:left w:val="none" w:sz="0" w:space="0" w:color="auto"/>
                <w:bottom w:val="none" w:sz="0" w:space="0" w:color="auto"/>
                <w:right w:val="none" w:sz="0" w:space="0" w:color="auto"/>
              </w:divBdr>
            </w:div>
            <w:div w:id="123432104">
              <w:marLeft w:val="0"/>
              <w:marRight w:val="0"/>
              <w:marTop w:val="0"/>
              <w:marBottom w:val="0"/>
              <w:divBdr>
                <w:top w:val="none" w:sz="0" w:space="0" w:color="auto"/>
                <w:left w:val="none" w:sz="0" w:space="0" w:color="auto"/>
                <w:bottom w:val="none" w:sz="0" w:space="0" w:color="auto"/>
                <w:right w:val="none" w:sz="0" w:space="0" w:color="auto"/>
              </w:divBdr>
            </w:div>
            <w:div w:id="133718487">
              <w:marLeft w:val="0"/>
              <w:marRight w:val="0"/>
              <w:marTop w:val="0"/>
              <w:marBottom w:val="0"/>
              <w:divBdr>
                <w:top w:val="none" w:sz="0" w:space="0" w:color="auto"/>
                <w:left w:val="none" w:sz="0" w:space="0" w:color="auto"/>
                <w:bottom w:val="none" w:sz="0" w:space="0" w:color="auto"/>
                <w:right w:val="none" w:sz="0" w:space="0" w:color="auto"/>
              </w:divBdr>
            </w:div>
            <w:div w:id="170417970">
              <w:marLeft w:val="0"/>
              <w:marRight w:val="0"/>
              <w:marTop w:val="0"/>
              <w:marBottom w:val="0"/>
              <w:divBdr>
                <w:top w:val="none" w:sz="0" w:space="0" w:color="auto"/>
                <w:left w:val="none" w:sz="0" w:space="0" w:color="auto"/>
                <w:bottom w:val="none" w:sz="0" w:space="0" w:color="auto"/>
                <w:right w:val="none" w:sz="0" w:space="0" w:color="auto"/>
              </w:divBdr>
            </w:div>
            <w:div w:id="428048032">
              <w:marLeft w:val="0"/>
              <w:marRight w:val="0"/>
              <w:marTop w:val="0"/>
              <w:marBottom w:val="0"/>
              <w:divBdr>
                <w:top w:val="none" w:sz="0" w:space="0" w:color="auto"/>
                <w:left w:val="none" w:sz="0" w:space="0" w:color="auto"/>
                <w:bottom w:val="none" w:sz="0" w:space="0" w:color="auto"/>
                <w:right w:val="none" w:sz="0" w:space="0" w:color="auto"/>
              </w:divBdr>
            </w:div>
            <w:div w:id="428620856">
              <w:marLeft w:val="0"/>
              <w:marRight w:val="0"/>
              <w:marTop w:val="0"/>
              <w:marBottom w:val="0"/>
              <w:divBdr>
                <w:top w:val="none" w:sz="0" w:space="0" w:color="auto"/>
                <w:left w:val="none" w:sz="0" w:space="0" w:color="auto"/>
                <w:bottom w:val="none" w:sz="0" w:space="0" w:color="auto"/>
                <w:right w:val="none" w:sz="0" w:space="0" w:color="auto"/>
              </w:divBdr>
            </w:div>
            <w:div w:id="441921717">
              <w:marLeft w:val="0"/>
              <w:marRight w:val="0"/>
              <w:marTop w:val="0"/>
              <w:marBottom w:val="0"/>
              <w:divBdr>
                <w:top w:val="none" w:sz="0" w:space="0" w:color="auto"/>
                <w:left w:val="none" w:sz="0" w:space="0" w:color="auto"/>
                <w:bottom w:val="none" w:sz="0" w:space="0" w:color="auto"/>
                <w:right w:val="none" w:sz="0" w:space="0" w:color="auto"/>
              </w:divBdr>
            </w:div>
            <w:div w:id="465902453">
              <w:marLeft w:val="0"/>
              <w:marRight w:val="0"/>
              <w:marTop w:val="0"/>
              <w:marBottom w:val="0"/>
              <w:divBdr>
                <w:top w:val="none" w:sz="0" w:space="0" w:color="auto"/>
                <w:left w:val="none" w:sz="0" w:space="0" w:color="auto"/>
                <w:bottom w:val="none" w:sz="0" w:space="0" w:color="auto"/>
                <w:right w:val="none" w:sz="0" w:space="0" w:color="auto"/>
              </w:divBdr>
            </w:div>
            <w:div w:id="724647407">
              <w:marLeft w:val="0"/>
              <w:marRight w:val="0"/>
              <w:marTop w:val="0"/>
              <w:marBottom w:val="0"/>
              <w:divBdr>
                <w:top w:val="none" w:sz="0" w:space="0" w:color="auto"/>
                <w:left w:val="none" w:sz="0" w:space="0" w:color="auto"/>
                <w:bottom w:val="none" w:sz="0" w:space="0" w:color="auto"/>
                <w:right w:val="none" w:sz="0" w:space="0" w:color="auto"/>
              </w:divBdr>
            </w:div>
            <w:div w:id="830561970">
              <w:marLeft w:val="0"/>
              <w:marRight w:val="0"/>
              <w:marTop w:val="0"/>
              <w:marBottom w:val="0"/>
              <w:divBdr>
                <w:top w:val="none" w:sz="0" w:space="0" w:color="auto"/>
                <w:left w:val="none" w:sz="0" w:space="0" w:color="auto"/>
                <w:bottom w:val="none" w:sz="0" w:space="0" w:color="auto"/>
                <w:right w:val="none" w:sz="0" w:space="0" w:color="auto"/>
              </w:divBdr>
            </w:div>
            <w:div w:id="876428289">
              <w:marLeft w:val="0"/>
              <w:marRight w:val="0"/>
              <w:marTop w:val="0"/>
              <w:marBottom w:val="0"/>
              <w:divBdr>
                <w:top w:val="none" w:sz="0" w:space="0" w:color="auto"/>
                <w:left w:val="none" w:sz="0" w:space="0" w:color="auto"/>
                <w:bottom w:val="none" w:sz="0" w:space="0" w:color="auto"/>
                <w:right w:val="none" w:sz="0" w:space="0" w:color="auto"/>
              </w:divBdr>
            </w:div>
            <w:div w:id="1110853289">
              <w:marLeft w:val="0"/>
              <w:marRight w:val="0"/>
              <w:marTop w:val="0"/>
              <w:marBottom w:val="0"/>
              <w:divBdr>
                <w:top w:val="none" w:sz="0" w:space="0" w:color="auto"/>
                <w:left w:val="none" w:sz="0" w:space="0" w:color="auto"/>
                <w:bottom w:val="none" w:sz="0" w:space="0" w:color="auto"/>
                <w:right w:val="none" w:sz="0" w:space="0" w:color="auto"/>
              </w:divBdr>
            </w:div>
            <w:div w:id="1209806663">
              <w:marLeft w:val="0"/>
              <w:marRight w:val="0"/>
              <w:marTop w:val="0"/>
              <w:marBottom w:val="0"/>
              <w:divBdr>
                <w:top w:val="none" w:sz="0" w:space="0" w:color="auto"/>
                <w:left w:val="none" w:sz="0" w:space="0" w:color="auto"/>
                <w:bottom w:val="none" w:sz="0" w:space="0" w:color="auto"/>
                <w:right w:val="none" w:sz="0" w:space="0" w:color="auto"/>
              </w:divBdr>
            </w:div>
            <w:div w:id="1285035772">
              <w:marLeft w:val="0"/>
              <w:marRight w:val="0"/>
              <w:marTop w:val="0"/>
              <w:marBottom w:val="0"/>
              <w:divBdr>
                <w:top w:val="none" w:sz="0" w:space="0" w:color="auto"/>
                <w:left w:val="none" w:sz="0" w:space="0" w:color="auto"/>
                <w:bottom w:val="none" w:sz="0" w:space="0" w:color="auto"/>
                <w:right w:val="none" w:sz="0" w:space="0" w:color="auto"/>
              </w:divBdr>
            </w:div>
            <w:div w:id="1328823466">
              <w:marLeft w:val="0"/>
              <w:marRight w:val="0"/>
              <w:marTop w:val="0"/>
              <w:marBottom w:val="0"/>
              <w:divBdr>
                <w:top w:val="none" w:sz="0" w:space="0" w:color="auto"/>
                <w:left w:val="none" w:sz="0" w:space="0" w:color="auto"/>
                <w:bottom w:val="none" w:sz="0" w:space="0" w:color="auto"/>
                <w:right w:val="none" w:sz="0" w:space="0" w:color="auto"/>
              </w:divBdr>
            </w:div>
            <w:div w:id="1403478577">
              <w:marLeft w:val="0"/>
              <w:marRight w:val="0"/>
              <w:marTop w:val="0"/>
              <w:marBottom w:val="0"/>
              <w:divBdr>
                <w:top w:val="none" w:sz="0" w:space="0" w:color="auto"/>
                <w:left w:val="none" w:sz="0" w:space="0" w:color="auto"/>
                <w:bottom w:val="none" w:sz="0" w:space="0" w:color="auto"/>
                <w:right w:val="none" w:sz="0" w:space="0" w:color="auto"/>
              </w:divBdr>
            </w:div>
            <w:div w:id="1405491217">
              <w:marLeft w:val="0"/>
              <w:marRight w:val="0"/>
              <w:marTop w:val="0"/>
              <w:marBottom w:val="0"/>
              <w:divBdr>
                <w:top w:val="none" w:sz="0" w:space="0" w:color="auto"/>
                <w:left w:val="none" w:sz="0" w:space="0" w:color="auto"/>
                <w:bottom w:val="none" w:sz="0" w:space="0" w:color="auto"/>
                <w:right w:val="none" w:sz="0" w:space="0" w:color="auto"/>
              </w:divBdr>
            </w:div>
            <w:div w:id="1724021503">
              <w:marLeft w:val="0"/>
              <w:marRight w:val="0"/>
              <w:marTop w:val="0"/>
              <w:marBottom w:val="0"/>
              <w:divBdr>
                <w:top w:val="none" w:sz="0" w:space="0" w:color="auto"/>
                <w:left w:val="none" w:sz="0" w:space="0" w:color="auto"/>
                <w:bottom w:val="none" w:sz="0" w:space="0" w:color="auto"/>
                <w:right w:val="none" w:sz="0" w:space="0" w:color="auto"/>
              </w:divBdr>
            </w:div>
            <w:div w:id="1785227859">
              <w:marLeft w:val="0"/>
              <w:marRight w:val="0"/>
              <w:marTop w:val="0"/>
              <w:marBottom w:val="0"/>
              <w:divBdr>
                <w:top w:val="none" w:sz="0" w:space="0" w:color="auto"/>
                <w:left w:val="none" w:sz="0" w:space="0" w:color="auto"/>
                <w:bottom w:val="none" w:sz="0" w:space="0" w:color="auto"/>
                <w:right w:val="none" w:sz="0" w:space="0" w:color="auto"/>
              </w:divBdr>
            </w:div>
            <w:div w:id="1819180545">
              <w:marLeft w:val="0"/>
              <w:marRight w:val="0"/>
              <w:marTop w:val="0"/>
              <w:marBottom w:val="0"/>
              <w:divBdr>
                <w:top w:val="none" w:sz="0" w:space="0" w:color="auto"/>
                <w:left w:val="none" w:sz="0" w:space="0" w:color="auto"/>
                <w:bottom w:val="none" w:sz="0" w:space="0" w:color="auto"/>
                <w:right w:val="none" w:sz="0" w:space="0" w:color="auto"/>
              </w:divBdr>
            </w:div>
            <w:div w:id="1917519915">
              <w:marLeft w:val="0"/>
              <w:marRight w:val="0"/>
              <w:marTop w:val="0"/>
              <w:marBottom w:val="0"/>
              <w:divBdr>
                <w:top w:val="none" w:sz="0" w:space="0" w:color="auto"/>
                <w:left w:val="none" w:sz="0" w:space="0" w:color="auto"/>
                <w:bottom w:val="none" w:sz="0" w:space="0" w:color="auto"/>
                <w:right w:val="none" w:sz="0" w:space="0" w:color="auto"/>
              </w:divBdr>
            </w:div>
          </w:divsChild>
        </w:div>
        <w:div w:id="1503350812">
          <w:marLeft w:val="0"/>
          <w:marRight w:val="0"/>
          <w:marTop w:val="0"/>
          <w:marBottom w:val="0"/>
          <w:divBdr>
            <w:top w:val="none" w:sz="0" w:space="0" w:color="auto"/>
            <w:left w:val="none" w:sz="0" w:space="0" w:color="auto"/>
            <w:bottom w:val="none" w:sz="0" w:space="0" w:color="auto"/>
            <w:right w:val="none" w:sz="0" w:space="0" w:color="auto"/>
          </w:divBdr>
          <w:divsChild>
            <w:div w:id="131141898">
              <w:marLeft w:val="0"/>
              <w:marRight w:val="0"/>
              <w:marTop w:val="0"/>
              <w:marBottom w:val="0"/>
              <w:divBdr>
                <w:top w:val="none" w:sz="0" w:space="0" w:color="auto"/>
                <w:left w:val="none" w:sz="0" w:space="0" w:color="auto"/>
                <w:bottom w:val="none" w:sz="0" w:space="0" w:color="auto"/>
                <w:right w:val="none" w:sz="0" w:space="0" w:color="auto"/>
              </w:divBdr>
            </w:div>
            <w:div w:id="461118375">
              <w:marLeft w:val="0"/>
              <w:marRight w:val="0"/>
              <w:marTop w:val="0"/>
              <w:marBottom w:val="0"/>
              <w:divBdr>
                <w:top w:val="none" w:sz="0" w:space="0" w:color="auto"/>
                <w:left w:val="none" w:sz="0" w:space="0" w:color="auto"/>
                <w:bottom w:val="none" w:sz="0" w:space="0" w:color="auto"/>
                <w:right w:val="none" w:sz="0" w:space="0" w:color="auto"/>
              </w:divBdr>
            </w:div>
            <w:div w:id="576786640">
              <w:marLeft w:val="0"/>
              <w:marRight w:val="0"/>
              <w:marTop w:val="0"/>
              <w:marBottom w:val="0"/>
              <w:divBdr>
                <w:top w:val="none" w:sz="0" w:space="0" w:color="auto"/>
                <w:left w:val="none" w:sz="0" w:space="0" w:color="auto"/>
                <w:bottom w:val="none" w:sz="0" w:space="0" w:color="auto"/>
                <w:right w:val="none" w:sz="0" w:space="0" w:color="auto"/>
              </w:divBdr>
            </w:div>
            <w:div w:id="581371641">
              <w:marLeft w:val="0"/>
              <w:marRight w:val="0"/>
              <w:marTop w:val="0"/>
              <w:marBottom w:val="0"/>
              <w:divBdr>
                <w:top w:val="none" w:sz="0" w:space="0" w:color="auto"/>
                <w:left w:val="none" w:sz="0" w:space="0" w:color="auto"/>
                <w:bottom w:val="none" w:sz="0" w:space="0" w:color="auto"/>
                <w:right w:val="none" w:sz="0" w:space="0" w:color="auto"/>
              </w:divBdr>
            </w:div>
            <w:div w:id="686951860">
              <w:marLeft w:val="0"/>
              <w:marRight w:val="0"/>
              <w:marTop w:val="0"/>
              <w:marBottom w:val="0"/>
              <w:divBdr>
                <w:top w:val="none" w:sz="0" w:space="0" w:color="auto"/>
                <w:left w:val="none" w:sz="0" w:space="0" w:color="auto"/>
                <w:bottom w:val="none" w:sz="0" w:space="0" w:color="auto"/>
                <w:right w:val="none" w:sz="0" w:space="0" w:color="auto"/>
              </w:divBdr>
            </w:div>
            <w:div w:id="693310146">
              <w:marLeft w:val="0"/>
              <w:marRight w:val="0"/>
              <w:marTop w:val="0"/>
              <w:marBottom w:val="0"/>
              <w:divBdr>
                <w:top w:val="none" w:sz="0" w:space="0" w:color="auto"/>
                <w:left w:val="none" w:sz="0" w:space="0" w:color="auto"/>
                <w:bottom w:val="none" w:sz="0" w:space="0" w:color="auto"/>
                <w:right w:val="none" w:sz="0" w:space="0" w:color="auto"/>
              </w:divBdr>
            </w:div>
            <w:div w:id="842667961">
              <w:marLeft w:val="0"/>
              <w:marRight w:val="0"/>
              <w:marTop w:val="0"/>
              <w:marBottom w:val="0"/>
              <w:divBdr>
                <w:top w:val="none" w:sz="0" w:space="0" w:color="auto"/>
                <w:left w:val="none" w:sz="0" w:space="0" w:color="auto"/>
                <w:bottom w:val="none" w:sz="0" w:space="0" w:color="auto"/>
                <w:right w:val="none" w:sz="0" w:space="0" w:color="auto"/>
              </w:divBdr>
            </w:div>
            <w:div w:id="882327048">
              <w:marLeft w:val="0"/>
              <w:marRight w:val="0"/>
              <w:marTop w:val="0"/>
              <w:marBottom w:val="0"/>
              <w:divBdr>
                <w:top w:val="none" w:sz="0" w:space="0" w:color="auto"/>
                <w:left w:val="none" w:sz="0" w:space="0" w:color="auto"/>
                <w:bottom w:val="none" w:sz="0" w:space="0" w:color="auto"/>
                <w:right w:val="none" w:sz="0" w:space="0" w:color="auto"/>
              </w:divBdr>
            </w:div>
            <w:div w:id="882442839">
              <w:marLeft w:val="0"/>
              <w:marRight w:val="0"/>
              <w:marTop w:val="0"/>
              <w:marBottom w:val="0"/>
              <w:divBdr>
                <w:top w:val="none" w:sz="0" w:space="0" w:color="auto"/>
                <w:left w:val="none" w:sz="0" w:space="0" w:color="auto"/>
                <w:bottom w:val="none" w:sz="0" w:space="0" w:color="auto"/>
                <w:right w:val="none" w:sz="0" w:space="0" w:color="auto"/>
              </w:divBdr>
            </w:div>
            <w:div w:id="1017921912">
              <w:marLeft w:val="0"/>
              <w:marRight w:val="0"/>
              <w:marTop w:val="0"/>
              <w:marBottom w:val="0"/>
              <w:divBdr>
                <w:top w:val="none" w:sz="0" w:space="0" w:color="auto"/>
                <w:left w:val="none" w:sz="0" w:space="0" w:color="auto"/>
                <w:bottom w:val="none" w:sz="0" w:space="0" w:color="auto"/>
                <w:right w:val="none" w:sz="0" w:space="0" w:color="auto"/>
              </w:divBdr>
            </w:div>
            <w:div w:id="1290742901">
              <w:marLeft w:val="0"/>
              <w:marRight w:val="0"/>
              <w:marTop w:val="0"/>
              <w:marBottom w:val="0"/>
              <w:divBdr>
                <w:top w:val="none" w:sz="0" w:space="0" w:color="auto"/>
                <w:left w:val="none" w:sz="0" w:space="0" w:color="auto"/>
                <w:bottom w:val="none" w:sz="0" w:space="0" w:color="auto"/>
                <w:right w:val="none" w:sz="0" w:space="0" w:color="auto"/>
              </w:divBdr>
            </w:div>
            <w:div w:id="1343819266">
              <w:marLeft w:val="0"/>
              <w:marRight w:val="0"/>
              <w:marTop w:val="0"/>
              <w:marBottom w:val="0"/>
              <w:divBdr>
                <w:top w:val="none" w:sz="0" w:space="0" w:color="auto"/>
                <w:left w:val="none" w:sz="0" w:space="0" w:color="auto"/>
                <w:bottom w:val="none" w:sz="0" w:space="0" w:color="auto"/>
                <w:right w:val="none" w:sz="0" w:space="0" w:color="auto"/>
              </w:divBdr>
            </w:div>
            <w:div w:id="1369650200">
              <w:marLeft w:val="0"/>
              <w:marRight w:val="0"/>
              <w:marTop w:val="0"/>
              <w:marBottom w:val="0"/>
              <w:divBdr>
                <w:top w:val="none" w:sz="0" w:space="0" w:color="auto"/>
                <w:left w:val="none" w:sz="0" w:space="0" w:color="auto"/>
                <w:bottom w:val="none" w:sz="0" w:space="0" w:color="auto"/>
                <w:right w:val="none" w:sz="0" w:space="0" w:color="auto"/>
              </w:divBdr>
            </w:div>
            <w:div w:id="1447040100">
              <w:marLeft w:val="0"/>
              <w:marRight w:val="0"/>
              <w:marTop w:val="0"/>
              <w:marBottom w:val="0"/>
              <w:divBdr>
                <w:top w:val="none" w:sz="0" w:space="0" w:color="auto"/>
                <w:left w:val="none" w:sz="0" w:space="0" w:color="auto"/>
                <w:bottom w:val="none" w:sz="0" w:space="0" w:color="auto"/>
                <w:right w:val="none" w:sz="0" w:space="0" w:color="auto"/>
              </w:divBdr>
            </w:div>
            <w:div w:id="1463116642">
              <w:marLeft w:val="0"/>
              <w:marRight w:val="0"/>
              <w:marTop w:val="0"/>
              <w:marBottom w:val="0"/>
              <w:divBdr>
                <w:top w:val="none" w:sz="0" w:space="0" w:color="auto"/>
                <w:left w:val="none" w:sz="0" w:space="0" w:color="auto"/>
                <w:bottom w:val="none" w:sz="0" w:space="0" w:color="auto"/>
                <w:right w:val="none" w:sz="0" w:space="0" w:color="auto"/>
              </w:divBdr>
            </w:div>
            <w:div w:id="1473139957">
              <w:marLeft w:val="0"/>
              <w:marRight w:val="0"/>
              <w:marTop w:val="0"/>
              <w:marBottom w:val="0"/>
              <w:divBdr>
                <w:top w:val="none" w:sz="0" w:space="0" w:color="auto"/>
                <w:left w:val="none" w:sz="0" w:space="0" w:color="auto"/>
                <w:bottom w:val="none" w:sz="0" w:space="0" w:color="auto"/>
                <w:right w:val="none" w:sz="0" w:space="0" w:color="auto"/>
              </w:divBdr>
            </w:div>
            <w:div w:id="1516921841">
              <w:marLeft w:val="0"/>
              <w:marRight w:val="0"/>
              <w:marTop w:val="0"/>
              <w:marBottom w:val="0"/>
              <w:divBdr>
                <w:top w:val="none" w:sz="0" w:space="0" w:color="auto"/>
                <w:left w:val="none" w:sz="0" w:space="0" w:color="auto"/>
                <w:bottom w:val="none" w:sz="0" w:space="0" w:color="auto"/>
                <w:right w:val="none" w:sz="0" w:space="0" w:color="auto"/>
              </w:divBdr>
            </w:div>
            <w:div w:id="1542008918">
              <w:marLeft w:val="0"/>
              <w:marRight w:val="0"/>
              <w:marTop w:val="0"/>
              <w:marBottom w:val="0"/>
              <w:divBdr>
                <w:top w:val="none" w:sz="0" w:space="0" w:color="auto"/>
                <w:left w:val="none" w:sz="0" w:space="0" w:color="auto"/>
                <w:bottom w:val="none" w:sz="0" w:space="0" w:color="auto"/>
                <w:right w:val="none" w:sz="0" w:space="0" w:color="auto"/>
              </w:divBdr>
            </w:div>
            <w:div w:id="1584022438">
              <w:marLeft w:val="0"/>
              <w:marRight w:val="0"/>
              <w:marTop w:val="0"/>
              <w:marBottom w:val="0"/>
              <w:divBdr>
                <w:top w:val="none" w:sz="0" w:space="0" w:color="auto"/>
                <w:left w:val="none" w:sz="0" w:space="0" w:color="auto"/>
                <w:bottom w:val="none" w:sz="0" w:space="0" w:color="auto"/>
                <w:right w:val="none" w:sz="0" w:space="0" w:color="auto"/>
              </w:divBdr>
            </w:div>
            <w:div w:id="1601986921">
              <w:marLeft w:val="0"/>
              <w:marRight w:val="0"/>
              <w:marTop w:val="0"/>
              <w:marBottom w:val="0"/>
              <w:divBdr>
                <w:top w:val="none" w:sz="0" w:space="0" w:color="auto"/>
                <w:left w:val="none" w:sz="0" w:space="0" w:color="auto"/>
                <w:bottom w:val="none" w:sz="0" w:space="0" w:color="auto"/>
                <w:right w:val="none" w:sz="0" w:space="0" w:color="auto"/>
              </w:divBdr>
            </w:div>
            <w:div w:id="1675379798">
              <w:marLeft w:val="0"/>
              <w:marRight w:val="0"/>
              <w:marTop w:val="0"/>
              <w:marBottom w:val="0"/>
              <w:divBdr>
                <w:top w:val="none" w:sz="0" w:space="0" w:color="auto"/>
                <w:left w:val="none" w:sz="0" w:space="0" w:color="auto"/>
                <w:bottom w:val="none" w:sz="0" w:space="0" w:color="auto"/>
                <w:right w:val="none" w:sz="0" w:space="0" w:color="auto"/>
              </w:divBdr>
            </w:div>
            <w:div w:id="1747336950">
              <w:marLeft w:val="0"/>
              <w:marRight w:val="0"/>
              <w:marTop w:val="0"/>
              <w:marBottom w:val="0"/>
              <w:divBdr>
                <w:top w:val="none" w:sz="0" w:space="0" w:color="auto"/>
                <w:left w:val="none" w:sz="0" w:space="0" w:color="auto"/>
                <w:bottom w:val="none" w:sz="0" w:space="0" w:color="auto"/>
                <w:right w:val="none" w:sz="0" w:space="0" w:color="auto"/>
              </w:divBdr>
            </w:div>
            <w:div w:id="1926307500">
              <w:marLeft w:val="0"/>
              <w:marRight w:val="0"/>
              <w:marTop w:val="0"/>
              <w:marBottom w:val="0"/>
              <w:divBdr>
                <w:top w:val="none" w:sz="0" w:space="0" w:color="auto"/>
                <w:left w:val="none" w:sz="0" w:space="0" w:color="auto"/>
                <w:bottom w:val="none" w:sz="0" w:space="0" w:color="auto"/>
                <w:right w:val="none" w:sz="0" w:space="0" w:color="auto"/>
              </w:divBdr>
            </w:div>
            <w:div w:id="1970016525">
              <w:marLeft w:val="0"/>
              <w:marRight w:val="0"/>
              <w:marTop w:val="0"/>
              <w:marBottom w:val="0"/>
              <w:divBdr>
                <w:top w:val="none" w:sz="0" w:space="0" w:color="auto"/>
                <w:left w:val="none" w:sz="0" w:space="0" w:color="auto"/>
                <w:bottom w:val="none" w:sz="0" w:space="0" w:color="auto"/>
                <w:right w:val="none" w:sz="0" w:space="0" w:color="auto"/>
              </w:divBdr>
            </w:div>
            <w:div w:id="1993634028">
              <w:marLeft w:val="0"/>
              <w:marRight w:val="0"/>
              <w:marTop w:val="0"/>
              <w:marBottom w:val="0"/>
              <w:divBdr>
                <w:top w:val="none" w:sz="0" w:space="0" w:color="auto"/>
                <w:left w:val="none" w:sz="0" w:space="0" w:color="auto"/>
                <w:bottom w:val="none" w:sz="0" w:space="0" w:color="auto"/>
                <w:right w:val="none" w:sz="0" w:space="0" w:color="auto"/>
              </w:divBdr>
            </w:div>
            <w:div w:id="2024163340">
              <w:marLeft w:val="0"/>
              <w:marRight w:val="0"/>
              <w:marTop w:val="0"/>
              <w:marBottom w:val="0"/>
              <w:divBdr>
                <w:top w:val="none" w:sz="0" w:space="0" w:color="auto"/>
                <w:left w:val="none" w:sz="0" w:space="0" w:color="auto"/>
                <w:bottom w:val="none" w:sz="0" w:space="0" w:color="auto"/>
                <w:right w:val="none" w:sz="0" w:space="0" w:color="auto"/>
              </w:divBdr>
            </w:div>
            <w:div w:id="21145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2781">
      <w:bodyDiv w:val="1"/>
      <w:marLeft w:val="0"/>
      <w:marRight w:val="0"/>
      <w:marTop w:val="0"/>
      <w:marBottom w:val="0"/>
      <w:divBdr>
        <w:top w:val="none" w:sz="0" w:space="0" w:color="auto"/>
        <w:left w:val="none" w:sz="0" w:space="0" w:color="auto"/>
        <w:bottom w:val="none" w:sz="0" w:space="0" w:color="auto"/>
        <w:right w:val="none" w:sz="0" w:space="0" w:color="auto"/>
      </w:divBdr>
    </w:div>
    <w:div w:id="1444767712">
      <w:bodyDiv w:val="1"/>
      <w:marLeft w:val="0"/>
      <w:marRight w:val="0"/>
      <w:marTop w:val="0"/>
      <w:marBottom w:val="0"/>
      <w:divBdr>
        <w:top w:val="none" w:sz="0" w:space="0" w:color="auto"/>
        <w:left w:val="none" w:sz="0" w:space="0" w:color="auto"/>
        <w:bottom w:val="none" w:sz="0" w:space="0" w:color="auto"/>
        <w:right w:val="none" w:sz="0" w:space="0" w:color="auto"/>
      </w:divBdr>
    </w:div>
    <w:div w:id="1445880523">
      <w:bodyDiv w:val="1"/>
      <w:marLeft w:val="0"/>
      <w:marRight w:val="0"/>
      <w:marTop w:val="0"/>
      <w:marBottom w:val="0"/>
      <w:divBdr>
        <w:top w:val="none" w:sz="0" w:space="0" w:color="auto"/>
        <w:left w:val="none" w:sz="0" w:space="0" w:color="auto"/>
        <w:bottom w:val="none" w:sz="0" w:space="0" w:color="auto"/>
        <w:right w:val="none" w:sz="0" w:space="0" w:color="auto"/>
      </w:divBdr>
    </w:div>
    <w:div w:id="1449932967">
      <w:bodyDiv w:val="1"/>
      <w:marLeft w:val="0"/>
      <w:marRight w:val="0"/>
      <w:marTop w:val="0"/>
      <w:marBottom w:val="0"/>
      <w:divBdr>
        <w:top w:val="none" w:sz="0" w:space="0" w:color="auto"/>
        <w:left w:val="none" w:sz="0" w:space="0" w:color="auto"/>
        <w:bottom w:val="none" w:sz="0" w:space="0" w:color="auto"/>
        <w:right w:val="none" w:sz="0" w:space="0" w:color="auto"/>
      </w:divBdr>
    </w:div>
    <w:div w:id="1459372495">
      <w:bodyDiv w:val="1"/>
      <w:marLeft w:val="0"/>
      <w:marRight w:val="0"/>
      <w:marTop w:val="0"/>
      <w:marBottom w:val="0"/>
      <w:divBdr>
        <w:top w:val="none" w:sz="0" w:space="0" w:color="auto"/>
        <w:left w:val="none" w:sz="0" w:space="0" w:color="auto"/>
        <w:bottom w:val="none" w:sz="0" w:space="0" w:color="auto"/>
        <w:right w:val="none" w:sz="0" w:space="0" w:color="auto"/>
      </w:divBdr>
    </w:div>
    <w:div w:id="1460345932">
      <w:bodyDiv w:val="1"/>
      <w:marLeft w:val="0"/>
      <w:marRight w:val="0"/>
      <w:marTop w:val="0"/>
      <w:marBottom w:val="0"/>
      <w:divBdr>
        <w:top w:val="none" w:sz="0" w:space="0" w:color="auto"/>
        <w:left w:val="none" w:sz="0" w:space="0" w:color="auto"/>
        <w:bottom w:val="none" w:sz="0" w:space="0" w:color="auto"/>
        <w:right w:val="none" w:sz="0" w:space="0" w:color="auto"/>
      </w:divBdr>
    </w:div>
    <w:div w:id="1462268813">
      <w:bodyDiv w:val="1"/>
      <w:marLeft w:val="0"/>
      <w:marRight w:val="0"/>
      <w:marTop w:val="0"/>
      <w:marBottom w:val="0"/>
      <w:divBdr>
        <w:top w:val="none" w:sz="0" w:space="0" w:color="auto"/>
        <w:left w:val="none" w:sz="0" w:space="0" w:color="auto"/>
        <w:bottom w:val="none" w:sz="0" w:space="0" w:color="auto"/>
        <w:right w:val="none" w:sz="0" w:space="0" w:color="auto"/>
      </w:divBdr>
    </w:div>
    <w:div w:id="1468203605">
      <w:bodyDiv w:val="1"/>
      <w:marLeft w:val="0"/>
      <w:marRight w:val="0"/>
      <w:marTop w:val="0"/>
      <w:marBottom w:val="0"/>
      <w:divBdr>
        <w:top w:val="none" w:sz="0" w:space="0" w:color="auto"/>
        <w:left w:val="none" w:sz="0" w:space="0" w:color="auto"/>
        <w:bottom w:val="none" w:sz="0" w:space="0" w:color="auto"/>
        <w:right w:val="none" w:sz="0" w:space="0" w:color="auto"/>
      </w:divBdr>
    </w:div>
    <w:div w:id="1508518434">
      <w:bodyDiv w:val="1"/>
      <w:marLeft w:val="0"/>
      <w:marRight w:val="0"/>
      <w:marTop w:val="0"/>
      <w:marBottom w:val="0"/>
      <w:divBdr>
        <w:top w:val="none" w:sz="0" w:space="0" w:color="auto"/>
        <w:left w:val="none" w:sz="0" w:space="0" w:color="auto"/>
        <w:bottom w:val="none" w:sz="0" w:space="0" w:color="auto"/>
        <w:right w:val="none" w:sz="0" w:space="0" w:color="auto"/>
      </w:divBdr>
    </w:div>
    <w:div w:id="1515071442">
      <w:bodyDiv w:val="1"/>
      <w:marLeft w:val="0"/>
      <w:marRight w:val="0"/>
      <w:marTop w:val="0"/>
      <w:marBottom w:val="0"/>
      <w:divBdr>
        <w:top w:val="none" w:sz="0" w:space="0" w:color="auto"/>
        <w:left w:val="none" w:sz="0" w:space="0" w:color="auto"/>
        <w:bottom w:val="none" w:sz="0" w:space="0" w:color="auto"/>
        <w:right w:val="none" w:sz="0" w:space="0" w:color="auto"/>
      </w:divBdr>
    </w:div>
    <w:div w:id="1527407959">
      <w:bodyDiv w:val="1"/>
      <w:marLeft w:val="0"/>
      <w:marRight w:val="0"/>
      <w:marTop w:val="0"/>
      <w:marBottom w:val="0"/>
      <w:divBdr>
        <w:top w:val="none" w:sz="0" w:space="0" w:color="auto"/>
        <w:left w:val="none" w:sz="0" w:space="0" w:color="auto"/>
        <w:bottom w:val="none" w:sz="0" w:space="0" w:color="auto"/>
        <w:right w:val="none" w:sz="0" w:space="0" w:color="auto"/>
      </w:divBdr>
    </w:div>
    <w:div w:id="1530528981">
      <w:bodyDiv w:val="1"/>
      <w:marLeft w:val="0"/>
      <w:marRight w:val="0"/>
      <w:marTop w:val="0"/>
      <w:marBottom w:val="0"/>
      <w:divBdr>
        <w:top w:val="none" w:sz="0" w:space="0" w:color="auto"/>
        <w:left w:val="none" w:sz="0" w:space="0" w:color="auto"/>
        <w:bottom w:val="none" w:sz="0" w:space="0" w:color="auto"/>
        <w:right w:val="none" w:sz="0" w:space="0" w:color="auto"/>
      </w:divBdr>
    </w:div>
    <w:div w:id="1536380410">
      <w:bodyDiv w:val="1"/>
      <w:marLeft w:val="0"/>
      <w:marRight w:val="0"/>
      <w:marTop w:val="0"/>
      <w:marBottom w:val="0"/>
      <w:divBdr>
        <w:top w:val="none" w:sz="0" w:space="0" w:color="auto"/>
        <w:left w:val="none" w:sz="0" w:space="0" w:color="auto"/>
        <w:bottom w:val="none" w:sz="0" w:space="0" w:color="auto"/>
        <w:right w:val="none" w:sz="0" w:space="0" w:color="auto"/>
      </w:divBdr>
    </w:div>
    <w:div w:id="1557813057">
      <w:bodyDiv w:val="1"/>
      <w:marLeft w:val="0"/>
      <w:marRight w:val="0"/>
      <w:marTop w:val="0"/>
      <w:marBottom w:val="0"/>
      <w:divBdr>
        <w:top w:val="none" w:sz="0" w:space="0" w:color="auto"/>
        <w:left w:val="none" w:sz="0" w:space="0" w:color="auto"/>
        <w:bottom w:val="none" w:sz="0" w:space="0" w:color="auto"/>
        <w:right w:val="none" w:sz="0" w:space="0" w:color="auto"/>
      </w:divBdr>
    </w:div>
    <w:div w:id="1575623493">
      <w:bodyDiv w:val="1"/>
      <w:marLeft w:val="0"/>
      <w:marRight w:val="0"/>
      <w:marTop w:val="0"/>
      <w:marBottom w:val="0"/>
      <w:divBdr>
        <w:top w:val="none" w:sz="0" w:space="0" w:color="auto"/>
        <w:left w:val="none" w:sz="0" w:space="0" w:color="auto"/>
        <w:bottom w:val="none" w:sz="0" w:space="0" w:color="auto"/>
        <w:right w:val="none" w:sz="0" w:space="0" w:color="auto"/>
      </w:divBdr>
    </w:div>
    <w:div w:id="1603763482">
      <w:bodyDiv w:val="1"/>
      <w:marLeft w:val="0"/>
      <w:marRight w:val="0"/>
      <w:marTop w:val="0"/>
      <w:marBottom w:val="0"/>
      <w:divBdr>
        <w:top w:val="none" w:sz="0" w:space="0" w:color="auto"/>
        <w:left w:val="none" w:sz="0" w:space="0" w:color="auto"/>
        <w:bottom w:val="none" w:sz="0" w:space="0" w:color="auto"/>
        <w:right w:val="none" w:sz="0" w:space="0" w:color="auto"/>
      </w:divBdr>
    </w:div>
    <w:div w:id="1616601113">
      <w:bodyDiv w:val="1"/>
      <w:marLeft w:val="0"/>
      <w:marRight w:val="0"/>
      <w:marTop w:val="0"/>
      <w:marBottom w:val="0"/>
      <w:divBdr>
        <w:top w:val="none" w:sz="0" w:space="0" w:color="auto"/>
        <w:left w:val="none" w:sz="0" w:space="0" w:color="auto"/>
        <w:bottom w:val="none" w:sz="0" w:space="0" w:color="auto"/>
        <w:right w:val="none" w:sz="0" w:space="0" w:color="auto"/>
      </w:divBdr>
    </w:div>
    <w:div w:id="1622688998">
      <w:bodyDiv w:val="1"/>
      <w:marLeft w:val="0"/>
      <w:marRight w:val="0"/>
      <w:marTop w:val="0"/>
      <w:marBottom w:val="0"/>
      <w:divBdr>
        <w:top w:val="none" w:sz="0" w:space="0" w:color="auto"/>
        <w:left w:val="none" w:sz="0" w:space="0" w:color="auto"/>
        <w:bottom w:val="none" w:sz="0" w:space="0" w:color="auto"/>
        <w:right w:val="none" w:sz="0" w:space="0" w:color="auto"/>
      </w:divBdr>
    </w:div>
    <w:div w:id="1635018067">
      <w:bodyDiv w:val="1"/>
      <w:marLeft w:val="0"/>
      <w:marRight w:val="0"/>
      <w:marTop w:val="0"/>
      <w:marBottom w:val="0"/>
      <w:divBdr>
        <w:top w:val="none" w:sz="0" w:space="0" w:color="auto"/>
        <w:left w:val="none" w:sz="0" w:space="0" w:color="auto"/>
        <w:bottom w:val="none" w:sz="0" w:space="0" w:color="auto"/>
        <w:right w:val="none" w:sz="0" w:space="0" w:color="auto"/>
      </w:divBdr>
    </w:div>
    <w:div w:id="1636333054">
      <w:bodyDiv w:val="1"/>
      <w:marLeft w:val="0"/>
      <w:marRight w:val="0"/>
      <w:marTop w:val="0"/>
      <w:marBottom w:val="0"/>
      <w:divBdr>
        <w:top w:val="none" w:sz="0" w:space="0" w:color="auto"/>
        <w:left w:val="none" w:sz="0" w:space="0" w:color="auto"/>
        <w:bottom w:val="none" w:sz="0" w:space="0" w:color="auto"/>
        <w:right w:val="none" w:sz="0" w:space="0" w:color="auto"/>
      </w:divBdr>
    </w:div>
    <w:div w:id="1644238054">
      <w:bodyDiv w:val="1"/>
      <w:marLeft w:val="0"/>
      <w:marRight w:val="0"/>
      <w:marTop w:val="0"/>
      <w:marBottom w:val="0"/>
      <w:divBdr>
        <w:top w:val="none" w:sz="0" w:space="0" w:color="auto"/>
        <w:left w:val="none" w:sz="0" w:space="0" w:color="auto"/>
        <w:bottom w:val="none" w:sz="0" w:space="0" w:color="auto"/>
        <w:right w:val="none" w:sz="0" w:space="0" w:color="auto"/>
      </w:divBdr>
    </w:div>
    <w:div w:id="1646161243">
      <w:bodyDiv w:val="1"/>
      <w:marLeft w:val="0"/>
      <w:marRight w:val="0"/>
      <w:marTop w:val="0"/>
      <w:marBottom w:val="0"/>
      <w:divBdr>
        <w:top w:val="none" w:sz="0" w:space="0" w:color="auto"/>
        <w:left w:val="none" w:sz="0" w:space="0" w:color="auto"/>
        <w:bottom w:val="none" w:sz="0" w:space="0" w:color="auto"/>
        <w:right w:val="none" w:sz="0" w:space="0" w:color="auto"/>
      </w:divBdr>
    </w:div>
    <w:div w:id="1656957216">
      <w:bodyDiv w:val="1"/>
      <w:marLeft w:val="0"/>
      <w:marRight w:val="0"/>
      <w:marTop w:val="0"/>
      <w:marBottom w:val="0"/>
      <w:divBdr>
        <w:top w:val="none" w:sz="0" w:space="0" w:color="auto"/>
        <w:left w:val="none" w:sz="0" w:space="0" w:color="auto"/>
        <w:bottom w:val="none" w:sz="0" w:space="0" w:color="auto"/>
        <w:right w:val="none" w:sz="0" w:space="0" w:color="auto"/>
      </w:divBdr>
    </w:div>
    <w:div w:id="1708027492">
      <w:bodyDiv w:val="1"/>
      <w:marLeft w:val="0"/>
      <w:marRight w:val="0"/>
      <w:marTop w:val="0"/>
      <w:marBottom w:val="0"/>
      <w:divBdr>
        <w:top w:val="none" w:sz="0" w:space="0" w:color="auto"/>
        <w:left w:val="none" w:sz="0" w:space="0" w:color="auto"/>
        <w:bottom w:val="none" w:sz="0" w:space="0" w:color="auto"/>
        <w:right w:val="none" w:sz="0" w:space="0" w:color="auto"/>
      </w:divBdr>
    </w:div>
    <w:div w:id="1718040679">
      <w:bodyDiv w:val="1"/>
      <w:marLeft w:val="0"/>
      <w:marRight w:val="0"/>
      <w:marTop w:val="0"/>
      <w:marBottom w:val="0"/>
      <w:divBdr>
        <w:top w:val="none" w:sz="0" w:space="0" w:color="auto"/>
        <w:left w:val="none" w:sz="0" w:space="0" w:color="auto"/>
        <w:bottom w:val="none" w:sz="0" w:space="0" w:color="auto"/>
        <w:right w:val="none" w:sz="0" w:space="0" w:color="auto"/>
      </w:divBdr>
    </w:div>
    <w:div w:id="1729573024">
      <w:bodyDiv w:val="1"/>
      <w:marLeft w:val="0"/>
      <w:marRight w:val="0"/>
      <w:marTop w:val="0"/>
      <w:marBottom w:val="0"/>
      <w:divBdr>
        <w:top w:val="none" w:sz="0" w:space="0" w:color="auto"/>
        <w:left w:val="none" w:sz="0" w:space="0" w:color="auto"/>
        <w:bottom w:val="none" w:sz="0" w:space="0" w:color="auto"/>
        <w:right w:val="none" w:sz="0" w:space="0" w:color="auto"/>
      </w:divBdr>
    </w:div>
    <w:div w:id="1730566082">
      <w:bodyDiv w:val="1"/>
      <w:marLeft w:val="0"/>
      <w:marRight w:val="0"/>
      <w:marTop w:val="0"/>
      <w:marBottom w:val="0"/>
      <w:divBdr>
        <w:top w:val="none" w:sz="0" w:space="0" w:color="auto"/>
        <w:left w:val="none" w:sz="0" w:space="0" w:color="auto"/>
        <w:bottom w:val="none" w:sz="0" w:space="0" w:color="auto"/>
        <w:right w:val="none" w:sz="0" w:space="0" w:color="auto"/>
      </w:divBdr>
    </w:div>
    <w:div w:id="1739205405">
      <w:bodyDiv w:val="1"/>
      <w:marLeft w:val="0"/>
      <w:marRight w:val="0"/>
      <w:marTop w:val="0"/>
      <w:marBottom w:val="0"/>
      <w:divBdr>
        <w:top w:val="none" w:sz="0" w:space="0" w:color="auto"/>
        <w:left w:val="none" w:sz="0" w:space="0" w:color="auto"/>
        <w:bottom w:val="none" w:sz="0" w:space="0" w:color="auto"/>
        <w:right w:val="none" w:sz="0" w:space="0" w:color="auto"/>
      </w:divBdr>
    </w:div>
    <w:div w:id="1739328490">
      <w:bodyDiv w:val="1"/>
      <w:marLeft w:val="0"/>
      <w:marRight w:val="0"/>
      <w:marTop w:val="0"/>
      <w:marBottom w:val="0"/>
      <w:divBdr>
        <w:top w:val="none" w:sz="0" w:space="0" w:color="auto"/>
        <w:left w:val="none" w:sz="0" w:space="0" w:color="auto"/>
        <w:bottom w:val="none" w:sz="0" w:space="0" w:color="auto"/>
        <w:right w:val="none" w:sz="0" w:space="0" w:color="auto"/>
      </w:divBdr>
    </w:div>
    <w:div w:id="1754155685">
      <w:bodyDiv w:val="1"/>
      <w:marLeft w:val="0"/>
      <w:marRight w:val="0"/>
      <w:marTop w:val="0"/>
      <w:marBottom w:val="0"/>
      <w:divBdr>
        <w:top w:val="none" w:sz="0" w:space="0" w:color="auto"/>
        <w:left w:val="none" w:sz="0" w:space="0" w:color="auto"/>
        <w:bottom w:val="none" w:sz="0" w:space="0" w:color="auto"/>
        <w:right w:val="none" w:sz="0" w:space="0" w:color="auto"/>
      </w:divBdr>
    </w:div>
    <w:div w:id="1787894689">
      <w:bodyDiv w:val="1"/>
      <w:marLeft w:val="0"/>
      <w:marRight w:val="0"/>
      <w:marTop w:val="0"/>
      <w:marBottom w:val="0"/>
      <w:divBdr>
        <w:top w:val="none" w:sz="0" w:space="0" w:color="auto"/>
        <w:left w:val="none" w:sz="0" w:space="0" w:color="auto"/>
        <w:bottom w:val="none" w:sz="0" w:space="0" w:color="auto"/>
        <w:right w:val="none" w:sz="0" w:space="0" w:color="auto"/>
      </w:divBdr>
    </w:div>
    <w:div w:id="1791822724">
      <w:bodyDiv w:val="1"/>
      <w:marLeft w:val="0"/>
      <w:marRight w:val="0"/>
      <w:marTop w:val="0"/>
      <w:marBottom w:val="0"/>
      <w:divBdr>
        <w:top w:val="none" w:sz="0" w:space="0" w:color="auto"/>
        <w:left w:val="none" w:sz="0" w:space="0" w:color="auto"/>
        <w:bottom w:val="none" w:sz="0" w:space="0" w:color="auto"/>
        <w:right w:val="none" w:sz="0" w:space="0" w:color="auto"/>
      </w:divBdr>
    </w:div>
    <w:div w:id="1799958085">
      <w:bodyDiv w:val="1"/>
      <w:marLeft w:val="0"/>
      <w:marRight w:val="0"/>
      <w:marTop w:val="0"/>
      <w:marBottom w:val="0"/>
      <w:divBdr>
        <w:top w:val="none" w:sz="0" w:space="0" w:color="auto"/>
        <w:left w:val="none" w:sz="0" w:space="0" w:color="auto"/>
        <w:bottom w:val="none" w:sz="0" w:space="0" w:color="auto"/>
        <w:right w:val="none" w:sz="0" w:space="0" w:color="auto"/>
      </w:divBdr>
    </w:div>
    <w:div w:id="1809937940">
      <w:bodyDiv w:val="1"/>
      <w:marLeft w:val="0"/>
      <w:marRight w:val="0"/>
      <w:marTop w:val="0"/>
      <w:marBottom w:val="0"/>
      <w:divBdr>
        <w:top w:val="none" w:sz="0" w:space="0" w:color="auto"/>
        <w:left w:val="none" w:sz="0" w:space="0" w:color="auto"/>
        <w:bottom w:val="none" w:sz="0" w:space="0" w:color="auto"/>
        <w:right w:val="none" w:sz="0" w:space="0" w:color="auto"/>
      </w:divBdr>
    </w:div>
    <w:div w:id="1823815445">
      <w:bodyDiv w:val="1"/>
      <w:marLeft w:val="0"/>
      <w:marRight w:val="0"/>
      <w:marTop w:val="0"/>
      <w:marBottom w:val="0"/>
      <w:divBdr>
        <w:top w:val="none" w:sz="0" w:space="0" w:color="auto"/>
        <w:left w:val="none" w:sz="0" w:space="0" w:color="auto"/>
        <w:bottom w:val="none" w:sz="0" w:space="0" w:color="auto"/>
        <w:right w:val="none" w:sz="0" w:space="0" w:color="auto"/>
      </w:divBdr>
    </w:div>
    <w:div w:id="1832327524">
      <w:bodyDiv w:val="1"/>
      <w:marLeft w:val="0"/>
      <w:marRight w:val="0"/>
      <w:marTop w:val="0"/>
      <w:marBottom w:val="0"/>
      <w:divBdr>
        <w:top w:val="none" w:sz="0" w:space="0" w:color="auto"/>
        <w:left w:val="none" w:sz="0" w:space="0" w:color="auto"/>
        <w:bottom w:val="none" w:sz="0" w:space="0" w:color="auto"/>
        <w:right w:val="none" w:sz="0" w:space="0" w:color="auto"/>
      </w:divBdr>
    </w:div>
    <w:div w:id="1835099013">
      <w:bodyDiv w:val="1"/>
      <w:marLeft w:val="0"/>
      <w:marRight w:val="0"/>
      <w:marTop w:val="0"/>
      <w:marBottom w:val="0"/>
      <w:divBdr>
        <w:top w:val="none" w:sz="0" w:space="0" w:color="auto"/>
        <w:left w:val="none" w:sz="0" w:space="0" w:color="auto"/>
        <w:bottom w:val="none" w:sz="0" w:space="0" w:color="auto"/>
        <w:right w:val="none" w:sz="0" w:space="0" w:color="auto"/>
      </w:divBdr>
    </w:div>
    <w:div w:id="1839297934">
      <w:bodyDiv w:val="1"/>
      <w:marLeft w:val="0"/>
      <w:marRight w:val="0"/>
      <w:marTop w:val="0"/>
      <w:marBottom w:val="0"/>
      <w:divBdr>
        <w:top w:val="none" w:sz="0" w:space="0" w:color="auto"/>
        <w:left w:val="none" w:sz="0" w:space="0" w:color="auto"/>
        <w:bottom w:val="none" w:sz="0" w:space="0" w:color="auto"/>
        <w:right w:val="none" w:sz="0" w:space="0" w:color="auto"/>
      </w:divBdr>
    </w:div>
    <w:div w:id="1876693129">
      <w:bodyDiv w:val="1"/>
      <w:marLeft w:val="0"/>
      <w:marRight w:val="0"/>
      <w:marTop w:val="0"/>
      <w:marBottom w:val="0"/>
      <w:divBdr>
        <w:top w:val="none" w:sz="0" w:space="0" w:color="auto"/>
        <w:left w:val="none" w:sz="0" w:space="0" w:color="auto"/>
        <w:bottom w:val="none" w:sz="0" w:space="0" w:color="auto"/>
        <w:right w:val="none" w:sz="0" w:space="0" w:color="auto"/>
      </w:divBdr>
    </w:div>
    <w:div w:id="1877355766">
      <w:bodyDiv w:val="1"/>
      <w:marLeft w:val="0"/>
      <w:marRight w:val="0"/>
      <w:marTop w:val="0"/>
      <w:marBottom w:val="0"/>
      <w:divBdr>
        <w:top w:val="none" w:sz="0" w:space="0" w:color="auto"/>
        <w:left w:val="none" w:sz="0" w:space="0" w:color="auto"/>
        <w:bottom w:val="none" w:sz="0" w:space="0" w:color="auto"/>
        <w:right w:val="none" w:sz="0" w:space="0" w:color="auto"/>
      </w:divBdr>
    </w:div>
    <w:div w:id="1891257770">
      <w:bodyDiv w:val="1"/>
      <w:marLeft w:val="0"/>
      <w:marRight w:val="0"/>
      <w:marTop w:val="0"/>
      <w:marBottom w:val="0"/>
      <w:divBdr>
        <w:top w:val="none" w:sz="0" w:space="0" w:color="auto"/>
        <w:left w:val="none" w:sz="0" w:space="0" w:color="auto"/>
        <w:bottom w:val="none" w:sz="0" w:space="0" w:color="auto"/>
        <w:right w:val="none" w:sz="0" w:space="0" w:color="auto"/>
      </w:divBdr>
    </w:div>
    <w:div w:id="1904026290">
      <w:bodyDiv w:val="1"/>
      <w:marLeft w:val="0"/>
      <w:marRight w:val="0"/>
      <w:marTop w:val="0"/>
      <w:marBottom w:val="0"/>
      <w:divBdr>
        <w:top w:val="none" w:sz="0" w:space="0" w:color="auto"/>
        <w:left w:val="none" w:sz="0" w:space="0" w:color="auto"/>
        <w:bottom w:val="none" w:sz="0" w:space="0" w:color="auto"/>
        <w:right w:val="none" w:sz="0" w:space="0" w:color="auto"/>
      </w:divBdr>
    </w:div>
    <w:div w:id="1922762390">
      <w:bodyDiv w:val="1"/>
      <w:marLeft w:val="0"/>
      <w:marRight w:val="0"/>
      <w:marTop w:val="0"/>
      <w:marBottom w:val="0"/>
      <w:divBdr>
        <w:top w:val="none" w:sz="0" w:space="0" w:color="auto"/>
        <w:left w:val="none" w:sz="0" w:space="0" w:color="auto"/>
        <w:bottom w:val="none" w:sz="0" w:space="0" w:color="auto"/>
        <w:right w:val="none" w:sz="0" w:space="0" w:color="auto"/>
      </w:divBdr>
    </w:div>
    <w:div w:id="1951276800">
      <w:bodyDiv w:val="1"/>
      <w:marLeft w:val="0"/>
      <w:marRight w:val="0"/>
      <w:marTop w:val="0"/>
      <w:marBottom w:val="0"/>
      <w:divBdr>
        <w:top w:val="none" w:sz="0" w:space="0" w:color="auto"/>
        <w:left w:val="none" w:sz="0" w:space="0" w:color="auto"/>
        <w:bottom w:val="none" w:sz="0" w:space="0" w:color="auto"/>
        <w:right w:val="none" w:sz="0" w:space="0" w:color="auto"/>
      </w:divBdr>
    </w:div>
    <w:div w:id="1953049221">
      <w:bodyDiv w:val="1"/>
      <w:marLeft w:val="0"/>
      <w:marRight w:val="0"/>
      <w:marTop w:val="0"/>
      <w:marBottom w:val="0"/>
      <w:divBdr>
        <w:top w:val="none" w:sz="0" w:space="0" w:color="auto"/>
        <w:left w:val="none" w:sz="0" w:space="0" w:color="auto"/>
        <w:bottom w:val="none" w:sz="0" w:space="0" w:color="auto"/>
        <w:right w:val="none" w:sz="0" w:space="0" w:color="auto"/>
      </w:divBdr>
    </w:div>
    <w:div w:id="1956017523">
      <w:bodyDiv w:val="1"/>
      <w:marLeft w:val="0"/>
      <w:marRight w:val="0"/>
      <w:marTop w:val="0"/>
      <w:marBottom w:val="0"/>
      <w:divBdr>
        <w:top w:val="none" w:sz="0" w:space="0" w:color="auto"/>
        <w:left w:val="none" w:sz="0" w:space="0" w:color="auto"/>
        <w:bottom w:val="none" w:sz="0" w:space="0" w:color="auto"/>
        <w:right w:val="none" w:sz="0" w:space="0" w:color="auto"/>
      </w:divBdr>
    </w:div>
    <w:div w:id="1956253628">
      <w:bodyDiv w:val="1"/>
      <w:marLeft w:val="0"/>
      <w:marRight w:val="0"/>
      <w:marTop w:val="0"/>
      <w:marBottom w:val="0"/>
      <w:divBdr>
        <w:top w:val="none" w:sz="0" w:space="0" w:color="auto"/>
        <w:left w:val="none" w:sz="0" w:space="0" w:color="auto"/>
        <w:bottom w:val="none" w:sz="0" w:space="0" w:color="auto"/>
        <w:right w:val="none" w:sz="0" w:space="0" w:color="auto"/>
      </w:divBdr>
    </w:div>
    <w:div w:id="1972589147">
      <w:bodyDiv w:val="1"/>
      <w:marLeft w:val="0"/>
      <w:marRight w:val="0"/>
      <w:marTop w:val="0"/>
      <w:marBottom w:val="0"/>
      <w:divBdr>
        <w:top w:val="none" w:sz="0" w:space="0" w:color="auto"/>
        <w:left w:val="none" w:sz="0" w:space="0" w:color="auto"/>
        <w:bottom w:val="none" w:sz="0" w:space="0" w:color="auto"/>
        <w:right w:val="none" w:sz="0" w:space="0" w:color="auto"/>
      </w:divBdr>
    </w:div>
    <w:div w:id="1972590188">
      <w:bodyDiv w:val="1"/>
      <w:marLeft w:val="0"/>
      <w:marRight w:val="0"/>
      <w:marTop w:val="0"/>
      <w:marBottom w:val="0"/>
      <w:divBdr>
        <w:top w:val="none" w:sz="0" w:space="0" w:color="auto"/>
        <w:left w:val="none" w:sz="0" w:space="0" w:color="auto"/>
        <w:bottom w:val="none" w:sz="0" w:space="0" w:color="auto"/>
        <w:right w:val="none" w:sz="0" w:space="0" w:color="auto"/>
      </w:divBdr>
    </w:div>
    <w:div w:id="1973360891">
      <w:bodyDiv w:val="1"/>
      <w:marLeft w:val="0"/>
      <w:marRight w:val="0"/>
      <w:marTop w:val="0"/>
      <w:marBottom w:val="0"/>
      <w:divBdr>
        <w:top w:val="none" w:sz="0" w:space="0" w:color="auto"/>
        <w:left w:val="none" w:sz="0" w:space="0" w:color="auto"/>
        <w:bottom w:val="none" w:sz="0" w:space="0" w:color="auto"/>
        <w:right w:val="none" w:sz="0" w:space="0" w:color="auto"/>
      </w:divBdr>
    </w:div>
    <w:div w:id="1977643542">
      <w:bodyDiv w:val="1"/>
      <w:marLeft w:val="0"/>
      <w:marRight w:val="0"/>
      <w:marTop w:val="0"/>
      <w:marBottom w:val="0"/>
      <w:divBdr>
        <w:top w:val="none" w:sz="0" w:space="0" w:color="auto"/>
        <w:left w:val="none" w:sz="0" w:space="0" w:color="auto"/>
        <w:bottom w:val="none" w:sz="0" w:space="0" w:color="auto"/>
        <w:right w:val="none" w:sz="0" w:space="0" w:color="auto"/>
      </w:divBdr>
    </w:div>
    <w:div w:id="2017344563">
      <w:bodyDiv w:val="1"/>
      <w:marLeft w:val="0"/>
      <w:marRight w:val="0"/>
      <w:marTop w:val="0"/>
      <w:marBottom w:val="0"/>
      <w:divBdr>
        <w:top w:val="none" w:sz="0" w:space="0" w:color="auto"/>
        <w:left w:val="none" w:sz="0" w:space="0" w:color="auto"/>
        <w:bottom w:val="none" w:sz="0" w:space="0" w:color="auto"/>
        <w:right w:val="none" w:sz="0" w:space="0" w:color="auto"/>
      </w:divBdr>
    </w:div>
    <w:div w:id="2017413592">
      <w:bodyDiv w:val="1"/>
      <w:marLeft w:val="0"/>
      <w:marRight w:val="0"/>
      <w:marTop w:val="0"/>
      <w:marBottom w:val="0"/>
      <w:divBdr>
        <w:top w:val="none" w:sz="0" w:space="0" w:color="auto"/>
        <w:left w:val="none" w:sz="0" w:space="0" w:color="auto"/>
        <w:bottom w:val="none" w:sz="0" w:space="0" w:color="auto"/>
        <w:right w:val="none" w:sz="0" w:space="0" w:color="auto"/>
      </w:divBdr>
    </w:div>
    <w:div w:id="2018849289">
      <w:bodyDiv w:val="1"/>
      <w:marLeft w:val="0"/>
      <w:marRight w:val="0"/>
      <w:marTop w:val="0"/>
      <w:marBottom w:val="0"/>
      <w:divBdr>
        <w:top w:val="none" w:sz="0" w:space="0" w:color="auto"/>
        <w:left w:val="none" w:sz="0" w:space="0" w:color="auto"/>
        <w:bottom w:val="none" w:sz="0" w:space="0" w:color="auto"/>
        <w:right w:val="none" w:sz="0" w:space="0" w:color="auto"/>
      </w:divBdr>
    </w:div>
    <w:div w:id="2021545157">
      <w:bodyDiv w:val="1"/>
      <w:marLeft w:val="0"/>
      <w:marRight w:val="0"/>
      <w:marTop w:val="0"/>
      <w:marBottom w:val="0"/>
      <w:divBdr>
        <w:top w:val="none" w:sz="0" w:space="0" w:color="auto"/>
        <w:left w:val="none" w:sz="0" w:space="0" w:color="auto"/>
        <w:bottom w:val="none" w:sz="0" w:space="0" w:color="auto"/>
        <w:right w:val="none" w:sz="0" w:space="0" w:color="auto"/>
      </w:divBdr>
    </w:div>
    <w:div w:id="2032992286">
      <w:bodyDiv w:val="1"/>
      <w:marLeft w:val="0"/>
      <w:marRight w:val="0"/>
      <w:marTop w:val="0"/>
      <w:marBottom w:val="0"/>
      <w:divBdr>
        <w:top w:val="none" w:sz="0" w:space="0" w:color="auto"/>
        <w:left w:val="none" w:sz="0" w:space="0" w:color="auto"/>
        <w:bottom w:val="none" w:sz="0" w:space="0" w:color="auto"/>
        <w:right w:val="none" w:sz="0" w:space="0" w:color="auto"/>
      </w:divBdr>
    </w:div>
    <w:div w:id="2042435456">
      <w:bodyDiv w:val="1"/>
      <w:marLeft w:val="0"/>
      <w:marRight w:val="0"/>
      <w:marTop w:val="0"/>
      <w:marBottom w:val="0"/>
      <w:divBdr>
        <w:top w:val="none" w:sz="0" w:space="0" w:color="auto"/>
        <w:left w:val="none" w:sz="0" w:space="0" w:color="auto"/>
        <w:bottom w:val="none" w:sz="0" w:space="0" w:color="auto"/>
        <w:right w:val="none" w:sz="0" w:space="0" w:color="auto"/>
      </w:divBdr>
    </w:div>
    <w:div w:id="2061858370">
      <w:bodyDiv w:val="1"/>
      <w:marLeft w:val="0"/>
      <w:marRight w:val="0"/>
      <w:marTop w:val="0"/>
      <w:marBottom w:val="0"/>
      <w:divBdr>
        <w:top w:val="none" w:sz="0" w:space="0" w:color="auto"/>
        <w:left w:val="none" w:sz="0" w:space="0" w:color="auto"/>
        <w:bottom w:val="none" w:sz="0" w:space="0" w:color="auto"/>
        <w:right w:val="none" w:sz="0" w:space="0" w:color="auto"/>
      </w:divBdr>
    </w:div>
    <w:div w:id="2073651488">
      <w:bodyDiv w:val="1"/>
      <w:marLeft w:val="0"/>
      <w:marRight w:val="0"/>
      <w:marTop w:val="0"/>
      <w:marBottom w:val="0"/>
      <w:divBdr>
        <w:top w:val="none" w:sz="0" w:space="0" w:color="auto"/>
        <w:left w:val="none" w:sz="0" w:space="0" w:color="auto"/>
        <w:bottom w:val="none" w:sz="0" w:space="0" w:color="auto"/>
        <w:right w:val="none" w:sz="0" w:space="0" w:color="auto"/>
      </w:divBdr>
    </w:div>
    <w:div w:id="2081712833">
      <w:bodyDiv w:val="1"/>
      <w:marLeft w:val="0"/>
      <w:marRight w:val="0"/>
      <w:marTop w:val="0"/>
      <w:marBottom w:val="0"/>
      <w:divBdr>
        <w:top w:val="none" w:sz="0" w:space="0" w:color="auto"/>
        <w:left w:val="none" w:sz="0" w:space="0" w:color="auto"/>
        <w:bottom w:val="none" w:sz="0" w:space="0" w:color="auto"/>
        <w:right w:val="none" w:sz="0" w:space="0" w:color="auto"/>
      </w:divBdr>
    </w:div>
    <w:div w:id="2138253760">
      <w:bodyDiv w:val="1"/>
      <w:marLeft w:val="0"/>
      <w:marRight w:val="0"/>
      <w:marTop w:val="0"/>
      <w:marBottom w:val="0"/>
      <w:divBdr>
        <w:top w:val="none" w:sz="0" w:space="0" w:color="auto"/>
        <w:left w:val="none" w:sz="0" w:space="0" w:color="auto"/>
        <w:bottom w:val="none" w:sz="0" w:space="0" w:color="auto"/>
        <w:right w:val="none" w:sz="0" w:space="0" w:color="auto"/>
      </w:divBdr>
    </w:div>
    <w:div w:id="21432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ent.lighthousesol.com/secure-ai-chat-plat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Fati\The%20Tech%20Tribe\Team%20Tribe%20-%20&#128736;%20Admin\Templates\TTT_Word-Template-1-Page.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4472C4"/>
      </a:accent1>
      <a:accent2>
        <a:srgbClr val="5F8CB4"/>
      </a:accent2>
      <a:accent3>
        <a:srgbClr val="A5A5A5"/>
      </a:accent3>
      <a:accent4>
        <a:srgbClr val="FFC000"/>
      </a:accent4>
      <a:accent5>
        <a:srgbClr val="5B9BD5"/>
      </a:accent5>
      <a:accent6>
        <a:srgbClr val="70AD47"/>
      </a:accent6>
      <a:hlink>
        <a:srgbClr val="0563C1"/>
      </a:hlink>
      <a:folHlink>
        <a:srgbClr val="954F72"/>
      </a:folHlink>
    </a:clrScheme>
    <a:fontScheme name="Tech Tribe">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61D51DEEB9E468C7D57D011404843" ma:contentTypeVersion="20" ma:contentTypeDescription="Create a new document." ma:contentTypeScope="" ma:versionID="81145b8098894f578344cc20fdc6f068">
  <xsd:schema xmlns:xsd="http://www.w3.org/2001/XMLSchema" xmlns:xs="http://www.w3.org/2001/XMLSchema" xmlns:p="http://schemas.microsoft.com/office/2006/metadata/properties" xmlns:ns1="http://schemas.microsoft.com/sharepoint/v3" xmlns:ns2="66b3fc65-15cb-4e07-a4ac-9fabbf97f0a8" xmlns:ns3="a9f6442c-f8cc-4405-bc5a-d6710a8f41a3" targetNamespace="http://schemas.microsoft.com/office/2006/metadata/properties" ma:root="true" ma:fieldsID="7f78111c42bff827e213f1e49c705a13" ns1:_="" ns2:_="" ns3:_="">
    <xsd:import namespace="http://schemas.microsoft.com/sharepoint/v3"/>
    <xsd:import namespace="66b3fc65-15cb-4e07-a4ac-9fabbf97f0a8"/>
    <xsd:import namespace="a9f6442c-f8cc-4405-bc5a-d6710a8f41a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3fc65-15cb-4e07-a4ac-9fabbf97f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e1ab9a-1671-4eda-8248-e3e31199a50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6442c-f8cc-4405-bc5a-d6710a8f41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e3a144-2ddf-4e37-8e29-ac4fd6147eba}" ma:internalName="TaxCatchAll" ma:showField="CatchAllData" ma:web="a9f6442c-f8cc-4405-bc5a-d6710a8f41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6b3fc65-15cb-4e07-a4ac-9fabbf97f0a8">
      <Terms xmlns="http://schemas.microsoft.com/office/infopath/2007/PartnerControls"/>
    </lcf76f155ced4ddcb4097134ff3c332f>
    <TaxCatchAll xmlns="a9f6442c-f8cc-4405-bc5a-d6710a8f41a3" xsi:nil="true"/>
  </documentManagement>
</p:properties>
</file>

<file path=customXml/itemProps1.xml><?xml version="1.0" encoding="utf-8"?>
<ds:datastoreItem xmlns:ds="http://schemas.openxmlformats.org/officeDocument/2006/customXml" ds:itemID="{FB5D19DE-6DD7-4B9D-AEBA-6E515C628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b3fc65-15cb-4e07-a4ac-9fabbf97f0a8"/>
    <ds:schemaRef ds:uri="a9f6442c-f8cc-4405-bc5a-d6710a8f4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712C0-E47C-45E3-BC22-2DB565505767}">
  <ds:schemaRefs>
    <ds:schemaRef ds:uri="http://schemas.openxmlformats.org/officeDocument/2006/bibliography"/>
  </ds:schemaRefs>
</ds:datastoreItem>
</file>

<file path=customXml/itemProps3.xml><?xml version="1.0" encoding="utf-8"?>
<ds:datastoreItem xmlns:ds="http://schemas.openxmlformats.org/officeDocument/2006/customXml" ds:itemID="{89BD8DAF-0CA2-4DA5-9DCF-2428754B368F}">
  <ds:schemaRefs>
    <ds:schemaRef ds:uri="http://schemas.microsoft.com/sharepoint/v3/contenttype/forms"/>
  </ds:schemaRefs>
</ds:datastoreItem>
</file>

<file path=customXml/itemProps4.xml><?xml version="1.0" encoding="utf-8"?>
<ds:datastoreItem xmlns:ds="http://schemas.openxmlformats.org/officeDocument/2006/customXml" ds:itemID="{BB5DBA68-A447-4DC4-A8C0-672E194AC7DD}">
  <ds:schemaRefs>
    <ds:schemaRef ds:uri="http://schemas.microsoft.com/office/2006/metadata/properties"/>
    <ds:schemaRef ds:uri="http://schemas.microsoft.com/office/infopath/2007/PartnerControls"/>
    <ds:schemaRef ds:uri="http://schemas.microsoft.com/sharepoint/v3"/>
    <ds:schemaRef ds:uri="66b3fc65-15cb-4e07-a4ac-9fabbf97f0a8"/>
    <ds:schemaRef ds:uri="a9f6442c-f8cc-4405-bc5a-d6710a8f41a3"/>
  </ds:schemaRefs>
</ds:datastoreItem>
</file>

<file path=docProps/app.xml><?xml version="1.0" encoding="utf-8"?>
<Properties xmlns="http://schemas.openxmlformats.org/officeDocument/2006/extended-properties" xmlns:vt="http://schemas.openxmlformats.org/officeDocument/2006/docPropsVTypes">
  <Template>TTT_Word-Template-1-Page.dotx</Template>
  <TotalTime>3412</TotalTime>
  <Pages>13</Pages>
  <Words>3018</Words>
  <Characters>16512</Characters>
  <Application>Microsoft Office Word</Application>
  <DocSecurity>0</DocSecurity>
  <Lines>471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19274</CharactersWithSpaces>
  <SharedDoc>false</SharedDoc>
  <HLinks>
    <vt:vector size="144" baseType="variant">
      <vt:variant>
        <vt:i4>3407998</vt:i4>
      </vt:variant>
      <vt:variant>
        <vt:i4>108</vt:i4>
      </vt:variant>
      <vt:variant>
        <vt:i4>0</vt:i4>
      </vt:variant>
      <vt:variant>
        <vt:i4>5</vt:i4>
      </vt:variant>
      <vt:variant>
        <vt:lpwstr>https://help.thetechtribe.com/support/home</vt:lpwstr>
      </vt:variant>
      <vt:variant>
        <vt:lpwstr/>
      </vt:variant>
      <vt:variant>
        <vt:i4>3342447</vt:i4>
      </vt:variant>
      <vt:variant>
        <vt:i4>105</vt:i4>
      </vt:variant>
      <vt:variant>
        <vt:i4>0</vt:i4>
      </vt:variant>
      <vt:variant>
        <vt:i4>5</vt:i4>
      </vt:variant>
      <vt:variant>
        <vt:lpwstr>https://portal.thetechtribe.com/community/</vt:lpwstr>
      </vt:variant>
      <vt:variant>
        <vt:lpwstr/>
      </vt:variant>
      <vt:variant>
        <vt:i4>2818103</vt:i4>
      </vt:variant>
      <vt:variant>
        <vt:i4>102</vt:i4>
      </vt:variant>
      <vt:variant>
        <vt:i4>0</vt:i4>
      </vt:variant>
      <vt:variant>
        <vt:i4>5</vt:i4>
      </vt:variant>
      <vt:variant>
        <vt:lpwstr>https://portal.thetechtribe.com/resource/the-it-budget-template</vt:lpwstr>
      </vt:variant>
      <vt:variant>
        <vt:lpwstr/>
      </vt:variant>
      <vt:variant>
        <vt:i4>2818103</vt:i4>
      </vt:variant>
      <vt:variant>
        <vt:i4>99</vt:i4>
      </vt:variant>
      <vt:variant>
        <vt:i4>0</vt:i4>
      </vt:variant>
      <vt:variant>
        <vt:i4>5</vt:i4>
      </vt:variant>
      <vt:variant>
        <vt:lpwstr>https://portal.thetechtribe.com/resource/the-it-budget-template</vt:lpwstr>
      </vt:variant>
      <vt:variant>
        <vt:lpwstr/>
      </vt:variant>
      <vt:variant>
        <vt:i4>983043</vt:i4>
      </vt:variant>
      <vt:variant>
        <vt:i4>96</vt:i4>
      </vt:variant>
      <vt:variant>
        <vt:i4>0</vt:i4>
      </vt:variant>
      <vt:variant>
        <vt:i4>5</vt:i4>
      </vt:variant>
      <vt:variant>
        <vt:lpwstr>https://portal.thetechtribe.com/courses/the-tbr-foundations-workshop</vt:lpwstr>
      </vt:variant>
      <vt:variant>
        <vt:lpwstr/>
      </vt:variant>
      <vt:variant>
        <vt:i4>852040</vt:i4>
      </vt:variant>
      <vt:variant>
        <vt:i4>93</vt:i4>
      </vt:variant>
      <vt:variant>
        <vt:i4>0</vt:i4>
      </vt:variant>
      <vt:variant>
        <vt:i4>5</vt:i4>
      </vt:variant>
      <vt:variant>
        <vt:lpwstr>https://portal.thetechtribe.com/modules/the-powerful-toolsets</vt:lpwstr>
      </vt:variant>
      <vt:variant>
        <vt:lpwstr/>
      </vt:variant>
      <vt:variant>
        <vt:i4>852040</vt:i4>
      </vt:variant>
      <vt:variant>
        <vt:i4>90</vt:i4>
      </vt:variant>
      <vt:variant>
        <vt:i4>0</vt:i4>
      </vt:variant>
      <vt:variant>
        <vt:i4>5</vt:i4>
      </vt:variant>
      <vt:variant>
        <vt:lpwstr>https://portal.thetechtribe.com/modules/the-powerful-toolsets</vt:lpwstr>
      </vt:variant>
      <vt:variant>
        <vt:lpwstr/>
      </vt:variant>
      <vt:variant>
        <vt:i4>983043</vt:i4>
      </vt:variant>
      <vt:variant>
        <vt:i4>87</vt:i4>
      </vt:variant>
      <vt:variant>
        <vt:i4>0</vt:i4>
      </vt:variant>
      <vt:variant>
        <vt:i4>5</vt:i4>
      </vt:variant>
      <vt:variant>
        <vt:lpwstr>https://portal.thetechtribe.com/courses/the-tbr-foundations-workshop</vt:lpwstr>
      </vt:variant>
      <vt:variant>
        <vt:lpwstr/>
      </vt:variant>
      <vt:variant>
        <vt:i4>6619185</vt:i4>
      </vt:variant>
      <vt:variant>
        <vt:i4>84</vt:i4>
      </vt:variant>
      <vt:variant>
        <vt:i4>0</vt:i4>
      </vt:variant>
      <vt:variant>
        <vt:i4>5</vt:i4>
      </vt:variant>
      <vt:variant>
        <vt:lpwstr>https://portal.thetechtribe.com/modules/the-scheduling-process</vt:lpwstr>
      </vt:variant>
      <vt:variant>
        <vt:lpwstr/>
      </vt:variant>
      <vt:variant>
        <vt:i4>852040</vt:i4>
      </vt:variant>
      <vt:variant>
        <vt:i4>81</vt:i4>
      </vt:variant>
      <vt:variant>
        <vt:i4>0</vt:i4>
      </vt:variant>
      <vt:variant>
        <vt:i4>5</vt:i4>
      </vt:variant>
      <vt:variant>
        <vt:lpwstr>https://portal.thetechtribe.com/modules/the-powerful-toolsets</vt:lpwstr>
      </vt:variant>
      <vt:variant>
        <vt:lpwstr/>
      </vt:variant>
      <vt:variant>
        <vt:i4>983043</vt:i4>
      </vt:variant>
      <vt:variant>
        <vt:i4>78</vt:i4>
      </vt:variant>
      <vt:variant>
        <vt:i4>0</vt:i4>
      </vt:variant>
      <vt:variant>
        <vt:i4>5</vt:i4>
      </vt:variant>
      <vt:variant>
        <vt:lpwstr>https://portal.thetechtribe.com/courses/the-tbr-foundations-workshop</vt:lpwstr>
      </vt:variant>
      <vt:variant>
        <vt:lpwstr/>
      </vt:variant>
      <vt:variant>
        <vt:i4>983043</vt:i4>
      </vt:variant>
      <vt:variant>
        <vt:i4>75</vt:i4>
      </vt:variant>
      <vt:variant>
        <vt:i4>0</vt:i4>
      </vt:variant>
      <vt:variant>
        <vt:i4>5</vt:i4>
      </vt:variant>
      <vt:variant>
        <vt:lpwstr>https://portal.thetechtribe.com/courses/the-tbr-foundations-workshop</vt:lpwstr>
      </vt:variant>
      <vt:variant>
        <vt:lpwstr/>
      </vt:variant>
      <vt:variant>
        <vt:i4>1310779</vt:i4>
      </vt:variant>
      <vt:variant>
        <vt:i4>68</vt:i4>
      </vt:variant>
      <vt:variant>
        <vt:i4>0</vt:i4>
      </vt:variant>
      <vt:variant>
        <vt:i4>5</vt:i4>
      </vt:variant>
      <vt:variant>
        <vt:lpwstr/>
      </vt:variant>
      <vt:variant>
        <vt:lpwstr>_Toc208829323</vt:lpwstr>
      </vt:variant>
      <vt:variant>
        <vt:i4>1310779</vt:i4>
      </vt:variant>
      <vt:variant>
        <vt:i4>62</vt:i4>
      </vt:variant>
      <vt:variant>
        <vt:i4>0</vt:i4>
      </vt:variant>
      <vt:variant>
        <vt:i4>5</vt:i4>
      </vt:variant>
      <vt:variant>
        <vt:lpwstr/>
      </vt:variant>
      <vt:variant>
        <vt:lpwstr>_Toc208829322</vt:lpwstr>
      </vt:variant>
      <vt:variant>
        <vt:i4>1310779</vt:i4>
      </vt:variant>
      <vt:variant>
        <vt:i4>56</vt:i4>
      </vt:variant>
      <vt:variant>
        <vt:i4>0</vt:i4>
      </vt:variant>
      <vt:variant>
        <vt:i4>5</vt:i4>
      </vt:variant>
      <vt:variant>
        <vt:lpwstr/>
      </vt:variant>
      <vt:variant>
        <vt:lpwstr>_Toc208829321</vt:lpwstr>
      </vt:variant>
      <vt:variant>
        <vt:i4>1310779</vt:i4>
      </vt:variant>
      <vt:variant>
        <vt:i4>50</vt:i4>
      </vt:variant>
      <vt:variant>
        <vt:i4>0</vt:i4>
      </vt:variant>
      <vt:variant>
        <vt:i4>5</vt:i4>
      </vt:variant>
      <vt:variant>
        <vt:lpwstr/>
      </vt:variant>
      <vt:variant>
        <vt:lpwstr>_Toc208829320</vt:lpwstr>
      </vt:variant>
      <vt:variant>
        <vt:i4>1507387</vt:i4>
      </vt:variant>
      <vt:variant>
        <vt:i4>44</vt:i4>
      </vt:variant>
      <vt:variant>
        <vt:i4>0</vt:i4>
      </vt:variant>
      <vt:variant>
        <vt:i4>5</vt:i4>
      </vt:variant>
      <vt:variant>
        <vt:lpwstr/>
      </vt:variant>
      <vt:variant>
        <vt:lpwstr>_Toc208829319</vt:lpwstr>
      </vt:variant>
      <vt:variant>
        <vt:i4>1507387</vt:i4>
      </vt:variant>
      <vt:variant>
        <vt:i4>38</vt:i4>
      </vt:variant>
      <vt:variant>
        <vt:i4>0</vt:i4>
      </vt:variant>
      <vt:variant>
        <vt:i4>5</vt:i4>
      </vt:variant>
      <vt:variant>
        <vt:lpwstr/>
      </vt:variant>
      <vt:variant>
        <vt:lpwstr>_Toc208829318</vt:lpwstr>
      </vt:variant>
      <vt:variant>
        <vt:i4>1507387</vt:i4>
      </vt:variant>
      <vt:variant>
        <vt:i4>32</vt:i4>
      </vt:variant>
      <vt:variant>
        <vt:i4>0</vt:i4>
      </vt:variant>
      <vt:variant>
        <vt:i4>5</vt:i4>
      </vt:variant>
      <vt:variant>
        <vt:lpwstr/>
      </vt:variant>
      <vt:variant>
        <vt:lpwstr>_Toc208829317</vt:lpwstr>
      </vt:variant>
      <vt:variant>
        <vt:i4>1507387</vt:i4>
      </vt:variant>
      <vt:variant>
        <vt:i4>26</vt:i4>
      </vt:variant>
      <vt:variant>
        <vt:i4>0</vt:i4>
      </vt:variant>
      <vt:variant>
        <vt:i4>5</vt:i4>
      </vt:variant>
      <vt:variant>
        <vt:lpwstr/>
      </vt:variant>
      <vt:variant>
        <vt:lpwstr>_Toc208829316</vt:lpwstr>
      </vt:variant>
      <vt:variant>
        <vt:i4>1507387</vt:i4>
      </vt:variant>
      <vt:variant>
        <vt:i4>20</vt:i4>
      </vt:variant>
      <vt:variant>
        <vt:i4>0</vt:i4>
      </vt:variant>
      <vt:variant>
        <vt:i4>5</vt:i4>
      </vt:variant>
      <vt:variant>
        <vt:lpwstr/>
      </vt:variant>
      <vt:variant>
        <vt:lpwstr>_Toc208829315</vt:lpwstr>
      </vt:variant>
      <vt:variant>
        <vt:i4>1507387</vt:i4>
      </vt:variant>
      <vt:variant>
        <vt:i4>14</vt:i4>
      </vt:variant>
      <vt:variant>
        <vt:i4>0</vt:i4>
      </vt:variant>
      <vt:variant>
        <vt:i4>5</vt:i4>
      </vt:variant>
      <vt:variant>
        <vt:lpwstr/>
      </vt:variant>
      <vt:variant>
        <vt:lpwstr>_Toc208829314</vt:lpwstr>
      </vt:variant>
      <vt:variant>
        <vt:i4>1507387</vt:i4>
      </vt:variant>
      <vt:variant>
        <vt:i4>8</vt:i4>
      </vt:variant>
      <vt:variant>
        <vt:i4>0</vt:i4>
      </vt:variant>
      <vt:variant>
        <vt:i4>5</vt:i4>
      </vt:variant>
      <vt:variant>
        <vt:lpwstr/>
      </vt:variant>
      <vt:variant>
        <vt:lpwstr>_Toc208829313</vt:lpwstr>
      </vt:variant>
      <vt:variant>
        <vt:i4>1507387</vt:i4>
      </vt:variant>
      <vt:variant>
        <vt:i4>2</vt:i4>
      </vt:variant>
      <vt:variant>
        <vt:i4>0</vt:i4>
      </vt:variant>
      <vt:variant>
        <vt:i4>5</vt:i4>
      </vt:variant>
      <vt:variant>
        <vt:lpwstr/>
      </vt:variant>
      <vt:variant>
        <vt:lpwstr>_Toc208829312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dc:creator>
  <cp:keywords/>
  <dc:description/>
  <cp:lastModifiedBy>Griffin Ball</cp:lastModifiedBy>
  <cp:revision>488</cp:revision>
  <cp:lastPrinted>2026-02-06T16:20:00Z</cp:lastPrinted>
  <dcterms:created xsi:type="dcterms:W3CDTF">2025-06-02T15:57:00Z</dcterms:created>
  <dcterms:modified xsi:type="dcterms:W3CDTF">2026-05-05T14:17:00Z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0x01010096F61D51DEEB9E468C7D57D011404843</vt:lpwstr>
  </property>
</Properties>
</file>